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3A" w:rsidRDefault="00385B3A" w:rsidP="00385B3A">
      <w:pPr>
        <w:spacing w:before="69" w:line="242" w:lineRule="auto"/>
        <w:ind w:left="1852" w:right="1829"/>
        <w:jc w:val="right"/>
        <w:rPr>
          <w:sz w:val="28"/>
          <w:u w:val="single"/>
          <w:lang w:val="it-IT"/>
        </w:rPr>
      </w:pPr>
      <w:proofErr w:type="spellStart"/>
      <w:r>
        <w:rPr>
          <w:sz w:val="28"/>
          <w:u w:val="single"/>
          <w:lang w:val="it-IT"/>
        </w:rPr>
        <w:t>All</w:t>
      </w:r>
      <w:proofErr w:type="spellEnd"/>
      <w:r>
        <w:rPr>
          <w:sz w:val="28"/>
          <w:u w:val="single"/>
          <w:lang w:val="it-IT"/>
        </w:rPr>
        <w:t>. E)</w:t>
      </w:r>
    </w:p>
    <w:p w:rsidR="00385B3A" w:rsidRDefault="00385B3A" w:rsidP="00385B3A">
      <w:pPr>
        <w:spacing w:before="69" w:line="242" w:lineRule="auto"/>
        <w:ind w:left="1852" w:right="1829"/>
        <w:jc w:val="center"/>
        <w:rPr>
          <w:sz w:val="28"/>
          <w:u w:val="single"/>
          <w:lang w:val="it-IT"/>
        </w:rPr>
      </w:pPr>
    </w:p>
    <w:p w:rsidR="00385B3A" w:rsidRPr="005171AC" w:rsidRDefault="00385B3A" w:rsidP="00385B3A">
      <w:pPr>
        <w:spacing w:before="69" w:line="242" w:lineRule="auto"/>
        <w:ind w:left="1852" w:right="1829"/>
        <w:jc w:val="center"/>
        <w:rPr>
          <w:sz w:val="28"/>
          <w:lang w:val="it-IT"/>
        </w:rPr>
      </w:pPr>
      <w:r w:rsidRPr="005171AC">
        <w:rPr>
          <w:sz w:val="28"/>
          <w:u w:val="single"/>
          <w:lang w:val="it-IT"/>
        </w:rPr>
        <w:t>DICHIARAZIONE AIUTI DI STATO “DE MINIMIS”</w:t>
      </w:r>
      <w:r w:rsidRPr="005171AC">
        <w:rPr>
          <w:sz w:val="28"/>
          <w:lang w:val="it-IT"/>
        </w:rPr>
        <w:t xml:space="preserve"> </w:t>
      </w:r>
      <w:r w:rsidRPr="005171AC">
        <w:rPr>
          <w:sz w:val="28"/>
          <w:u w:val="single"/>
          <w:lang w:val="it-IT"/>
        </w:rPr>
        <w:t>PESCA E ACQUACOLTURA</w:t>
      </w:r>
    </w:p>
    <w:p w:rsidR="00385B3A" w:rsidRPr="005171AC" w:rsidRDefault="00385B3A" w:rsidP="00385B3A">
      <w:pPr>
        <w:pStyle w:val="Corpotesto"/>
        <w:spacing w:line="225" w:lineRule="exact"/>
        <w:ind w:left="2272"/>
        <w:rPr>
          <w:lang w:val="it-IT"/>
        </w:rPr>
      </w:pPr>
      <w:r w:rsidRPr="005171AC">
        <w:rPr>
          <w:lang w:val="it-IT"/>
        </w:rPr>
        <w:t>(</w:t>
      </w:r>
      <w:proofErr w:type="gramStart"/>
      <w:r w:rsidRPr="005171AC">
        <w:rPr>
          <w:lang w:val="it-IT"/>
        </w:rPr>
        <w:t>sostitutiva</w:t>
      </w:r>
      <w:proofErr w:type="gramEnd"/>
      <w:r w:rsidRPr="005171AC">
        <w:rPr>
          <w:lang w:val="it-IT"/>
        </w:rPr>
        <w:t xml:space="preserve"> dell’atto di notorietà – art. 47 D.P.R. 28.12.2000 n. 445)</w:t>
      </w:r>
    </w:p>
    <w:p w:rsidR="00385B3A" w:rsidRPr="005171AC" w:rsidRDefault="00385B3A" w:rsidP="00385B3A">
      <w:pPr>
        <w:pStyle w:val="Corpotesto"/>
        <w:spacing w:before="9"/>
        <w:rPr>
          <w:sz w:val="19"/>
          <w:lang w:val="it-IT"/>
        </w:rPr>
      </w:pPr>
    </w:p>
    <w:p w:rsidR="00385B3A" w:rsidRPr="005171AC" w:rsidRDefault="00385B3A" w:rsidP="00385B3A">
      <w:pPr>
        <w:pStyle w:val="Corpotesto"/>
        <w:tabs>
          <w:tab w:val="left" w:pos="4209"/>
          <w:tab w:val="left" w:pos="9768"/>
          <w:tab w:val="left" w:pos="9806"/>
          <w:tab w:val="left" w:pos="9855"/>
        </w:tabs>
        <w:spacing w:before="1"/>
        <w:ind w:left="172" w:right="101"/>
        <w:rPr>
          <w:lang w:val="it-IT"/>
        </w:rPr>
      </w:pPr>
      <w:r w:rsidRPr="005171AC">
        <w:rPr>
          <w:lang w:val="it-IT"/>
        </w:rPr>
        <w:t>Il</w:t>
      </w:r>
      <w:r w:rsidRPr="005171AC">
        <w:rPr>
          <w:spacing w:val="-10"/>
          <w:lang w:val="it-IT"/>
        </w:rPr>
        <w:t xml:space="preserve"> </w:t>
      </w:r>
      <w:proofErr w:type="gramStart"/>
      <w:r w:rsidRPr="005171AC">
        <w:rPr>
          <w:lang w:val="it-IT"/>
        </w:rPr>
        <w:t xml:space="preserve">sottoscritto </w:t>
      </w:r>
      <w:r w:rsidRPr="005171AC">
        <w:rPr>
          <w:w w:val="99"/>
          <w:u w:val="single"/>
          <w:lang w:val="it-IT"/>
        </w:rPr>
        <w:t xml:space="preserve"> </w:t>
      </w:r>
      <w:r w:rsidRPr="005171AC">
        <w:rPr>
          <w:u w:val="single"/>
          <w:lang w:val="it-IT"/>
        </w:rPr>
        <w:tab/>
      </w:r>
      <w:proofErr w:type="gramEnd"/>
      <w:r w:rsidRPr="005171AC">
        <w:rPr>
          <w:u w:val="single"/>
          <w:lang w:val="it-IT"/>
        </w:rPr>
        <w:tab/>
      </w:r>
      <w:r w:rsidRPr="005171AC">
        <w:rPr>
          <w:u w:val="single"/>
          <w:lang w:val="it-IT"/>
        </w:rPr>
        <w:tab/>
      </w:r>
      <w:r w:rsidRPr="005171AC">
        <w:rPr>
          <w:w w:val="48"/>
          <w:u w:val="single"/>
          <w:lang w:val="it-IT"/>
        </w:rPr>
        <w:t xml:space="preserve"> </w:t>
      </w:r>
      <w:r w:rsidRPr="005171AC">
        <w:rPr>
          <w:lang w:val="it-IT"/>
        </w:rPr>
        <w:t xml:space="preserve"> nato</w:t>
      </w:r>
      <w:r w:rsidRPr="005171AC">
        <w:rPr>
          <w:spacing w:val="-1"/>
          <w:lang w:val="it-IT"/>
        </w:rPr>
        <w:t xml:space="preserve"> </w:t>
      </w:r>
      <w:r w:rsidRPr="005171AC">
        <w:rPr>
          <w:lang w:val="it-IT"/>
        </w:rPr>
        <w:t>a</w:t>
      </w:r>
      <w:r w:rsidRPr="005171AC">
        <w:rPr>
          <w:u w:val="single"/>
          <w:lang w:val="it-IT"/>
        </w:rPr>
        <w:t xml:space="preserve"> </w:t>
      </w:r>
      <w:r w:rsidRPr="005171AC">
        <w:rPr>
          <w:u w:val="single"/>
          <w:lang w:val="it-IT"/>
        </w:rPr>
        <w:tab/>
      </w:r>
      <w:r w:rsidRPr="005171AC">
        <w:rPr>
          <w:lang w:val="it-IT"/>
        </w:rPr>
        <w:t>,</w:t>
      </w:r>
      <w:r w:rsidRPr="005171AC">
        <w:rPr>
          <w:spacing w:val="-4"/>
          <w:lang w:val="it-IT"/>
        </w:rPr>
        <w:t xml:space="preserve"> </w:t>
      </w:r>
      <w:r w:rsidRPr="005171AC">
        <w:rPr>
          <w:lang w:val="it-IT"/>
        </w:rPr>
        <w:t xml:space="preserve">il </w:t>
      </w:r>
      <w:r w:rsidRPr="005171AC">
        <w:rPr>
          <w:w w:val="99"/>
          <w:u w:val="single"/>
          <w:lang w:val="it-IT"/>
        </w:rPr>
        <w:t xml:space="preserve"> </w:t>
      </w:r>
      <w:r w:rsidRPr="005171AC">
        <w:rPr>
          <w:u w:val="single"/>
          <w:lang w:val="it-IT"/>
        </w:rPr>
        <w:tab/>
      </w:r>
      <w:r w:rsidRPr="005171AC">
        <w:rPr>
          <w:u w:val="single"/>
          <w:lang w:val="it-IT"/>
        </w:rPr>
        <w:tab/>
      </w:r>
      <w:r w:rsidRPr="005171AC">
        <w:rPr>
          <w:w w:val="14"/>
          <w:u w:val="single"/>
          <w:lang w:val="it-IT"/>
        </w:rPr>
        <w:t xml:space="preserve"> </w:t>
      </w:r>
      <w:r w:rsidRPr="005171AC">
        <w:rPr>
          <w:lang w:val="it-IT"/>
        </w:rPr>
        <w:t xml:space="preserve"> Codice</w:t>
      </w:r>
      <w:r w:rsidRPr="005171AC">
        <w:rPr>
          <w:spacing w:val="15"/>
          <w:lang w:val="it-IT"/>
        </w:rPr>
        <w:t xml:space="preserve"> </w:t>
      </w:r>
      <w:r w:rsidRPr="005171AC">
        <w:rPr>
          <w:lang w:val="it-IT"/>
        </w:rPr>
        <w:t>fiscale</w:t>
      </w:r>
      <w:r w:rsidRPr="005171AC">
        <w:rPr>
          <w:spacing w:val="23"/>
          <w:lang w:val="it-IT"/>
        </w:rPr>
        <w:t xml:space="preserve"> </w:t>
      </w:r>
      <w:r w:rsidRPr="005171AC">
        <w:rPr>
          <w:w w:val="99"/>
          <w:u w:val="single"/>
          <w:lang w:val="it-IT"/>
        </w:rPr>
        <w:t xml:space="preserve"> </w:t>
      </w:r>
      <w:r w:rsidRPr="005171AC">
        <w:rPr>
          <w:u w:val="single"/>
          <w:lang w:val="it-IT"/>
        </w:rPr>
        <w:tab/>
      </w:r>
      <w:r w:rsidRPr="005171AC">
        <w:rPr>
          <w:u w:val="single"/>
          <w:lang w:val="it-IT"/>
        </w:rPr>
        <w:tab/>
      </w:r>
      <w:r w:rsidRPr="005171AC">
        <w:rPr>
          <w:u w:val="single"/>
          <w:lang w:val="it-IT"/>
        </w:rPr>
        <w:tab/>
      </w:r>
      <w:r w:rsidRPr="005171AC">
        <w:rPr>
          <w:u w:val="single"/>
          <w:lang w:val="it-IT"/>
        </w:rPr>
        <w:tab/>
      </w:r>
      <w:r w:rsidRPr="005171AC">
        <w:rPr>
          <w:lang w:val="it-IT"/>
        </w:rPr>
        <w:t xml:space="preserve"> residente</w:t>
      </w:r>
      <w:r w:rsidRPr="005171AC">
        <w:rPr>
          <w:spacing w:val="-8"/>
          <w:lang w:val="it-IT"/>
        </w:rPr>
        <w:t xml:space="preserve"> </w:t>
      </w:r>
      <w:r w:rsidRPr="005171AC">
        <w:rPr>
          <w:lang w:val="it-IT"/>
        </w:rPr>
        <w:t xml:space="preserve">a </w:t>
      </w:r>
      <w:r w:rsidRPr="005171AC">
        <w:rPr>
          <w:w w:val="99"/>
          <w:u w:val="single"/>
          <w:lang w:val="it-IT"/>
        </w:rPr>
        <w:t xml:space="preserve"> </w:t>
      </w:r>
      <w:r w:rsidRPr="005171AC">
        <w:rPr>
          <w:u w:val="single"/>
          <w:lang w:val="it-IT"/>
        </w:rPr>
        <w:tab/>
      </w:r>
      <w:r w:rsidRPr="005171AC">
        <w:rPr>
          <w:u w:val="single"/>
          <w:lang w:val="it-IT"/>
        </w:rPr>
        <w:tab/>
      </w:r>
      <w:r w:rsidRPr="005171AC">
        <w:rPr>
          <w:u w:val="single"/>
          <w:lang w:val="it-IT"/>
        </w:rPr>
        <w:tab/>
      </w:r>
      <w:r w:rsidRPr="005171AC">
        <w:rPr>
          <w:w w:val="48"/>
          <w:u w:val="single"/>
          <w:lang w:val="it-IT"/>
        </w:rPr>
        <w:t xml:space="preserve"> </w:t>
      </w:r>
      <w:r w:rsidRPr="005171AC">
        <w:rPr>
          <w:lang w:val="it-IT"/>
        </w:rPr>
        <w:t xml:space="preserve"> in qualità di legale</w:t>
      </w:r>
      <w:r w:rsidRPr="005171AC">
        <w:rPr>
          <w:spacing w:val="-24"/>
          <w:lang w:val="it-IT"/>
        </w:rPr>
        <w:t xml:space="preserve"> </w:t>
      </w:r>
      <w:r w:rsidRPr="005171AC">
        <w:rPr>
          <w:lang w:val="it-IT"/>
        </w:rPr>
        <w:t>rappresentante</w:t>
      </w:r>
      <w:r w:rsidRPr="005171AC">
        <w:rPr>
          <w:spacing w:val="-6"/>
          <w:lang w:val="it-IT"/>
        </w:rPr>
        <w:t xml:space="preserve"> </w:t>
      </w:r>
      <w:r w:rsidRPr="005171AC">
        <w:rPr>
          <w:lang w:val="it-IT"/>
        </w:rPr>
        <w:t xml:space="preserve">dell’impresa </w:t>
      </w:r>
      <w:r w:rsidRPr="005171AC">
        <w:rPr>
          <w:w w:val="99"/>
          <w:u w:val="single"/>
          <w:lang w:val="it-IT"/>
        </w:rPr>
        <w:t xml:space="preserve"> </w:t>
      </w:r>
      <w:r w:rsidRPr="005171AC">
        <w:rPr>
          <w:u w:val="single"/>
          <w:lang w:val="it-IT"/>
        </w:rPr>
        <w:tab/>
      </w:r>
      <w:r w:rsidRPr="005171AC">
        <w:rPr>
          <w:u w:val="single"/>
          <w:lang w:val="it-IT"/>
        </w:rPr>
        <w:tab/>
      </w:r>
      <w:r w:rsidRPr="005171AC">
        <w:rPr>
          <w:u w:val="single"/>
          <w:lang w:val="it-IT"/>
        </w:rPr>
        <w:tab/>
      </w:r>
      <w:r w:rsidRPr="005171AC">
        <w:rPr>
          <w:w w:val="17"/>
          <w:u w:val="single"/>
          <w:lang w:val="it-IT"/>
        </w:rPr>
        <w:t xml:space="preserve"> </w:t>
      </w:r>
      <w:r w:rsidRPr="005171AC">
        <w:rPr>
          <w:lang w:val="it-IT"/>
        </w:rPr>
        <w:t xml:space="preserve"> Codice</w:t>
      </w:r>
      <w:r w:rsidRPr="005171AC">
        <w:rPr>
          <w:spacing w:val="-10"/>
          <w:lang w:val="it-IT"/>
        </w:rPr>
        <w:t xml:space="preserve"> </w:t>
      </w:r>
      <w:r w:rsidRPr="005171AC">
        <w:rPr>
          <w:lang w:val="it-IT"/>
        </w:rPr>
        <w:t xml:space="preserve">fiscale </w:t>
      </w:r>
      <w:r w:rsidRPr="005171AC">
        <w:rPr>
          <w:w w:val="99"/>
          <w:u w:val="single"/>
          <w:lang w:val="it-IT"/>
        </w:rPr>
        <w:t xml:space="preserve"> </w:t>
      </w:r>
      <w:r w:rsidRPr="005171AC">
        <w:rPr>
          <w:u w:val="single"/>
          <w:lang w:val="it-IT"/>
        </w:rPr>
        <w:tab/>
      </w:r>
      <w:r w:rsidRPr="005171AC">
        <w:rPr>
          <w:u w:val="single"/>
          <w:lang w:val="it-IT"/>
        </w:rPr>
        <w:tab/>
      </w:r>
      <w:r w:rsidRPr="005171AC">
        <w:rPr>
          <w:u w:val="single"/>
          <w:lang w:val="it-IT"/>
        </w:rPr>
        <w:tab/>
      </w:r>
      <w:r w:rsidRPr="005171AC">
        <w:rPr>
          <w:lang w:val="it-IT"/>
        </w:rPr>
        <w:t xml:space="preserve"> Partita</w:t>
      </w:r>
      <w:r w:rsidRPr="005171AC">
        <w:rPr>
          <w:spacing w:val="-6"/>
          <w:lang w:val="it-IT"/>
        </w:rPr>
        <w:t xml:space="preserve"> </w:t>
      </w:r>
      <w:r w:rsidRPr="005171AC">
        <w:rPr>
          <w:lang w:val="it-IT"/>
        </w:rPr>
        <w:t>IVA</w:t>
      </w:r>
      <w:r w:rsidRPr="005171AC">
        <w:rPr>
          <w:spacing w:val="-2"/>
          <w:lang w:val="it-IT"/>
        </w:rPr>
        <w:t xml:space="preserve"> </w:t>
      </w:r>
      <w:r w:rsidRPr="005171AC">
        <w:rPr>
          <w:w w:val="99"/>
          <w:u w:val="single"/>
          <w:lang w:val="it-IT"/>
        </w:rPr>
        <w:t xml:space="preserve"> </w:t>
      </w:r>
      <w:r w:rsidRPr="005171AC">
        <w:rPr>
          <w:u w:val="single"/>
          <w:lang w:val="it-IT"/>
        </w:rPr>
        <w:tab/>
      </w:r>
      <w:r w:rsidRPr="005171AC">
        <w:rPr>
          <w:u w:val="single"/>
          <w:lang w:val="it-IT"/>
        </w:rPr>
        <w:tab/>
      </w:r>
      <w:r w:rsidRPr="005171AC">
        <w:rPr>
          <w:w w:val="57"/>
          <w:u w:val="single"/>
          <w:lang w:val="it-IT"/>
        </w:rPr>
        <w:t xml:space="preserve"> </w:t>
      </w:r>
      <w:r w:rsidRPr="005171AC">
        <w:rPr>
          <w:lang w:val="it-IT"/>
        </w:rPr>
        <w:t xml:space="preserve"> con</w:t>
      </w:r>
      <w:r w:rsidRPr="005171AC">
        <w:rPr>
          <w:spacing w:val="-3"/>
          <w:lang w:val="it-IT"/>
        </w:rPr>
        <w:t xml:space="preserve"> </w:t>
      </w:r>
      <w:r w:rsidRPr="005171AC">
        <w:rPr>
          <w:lang w:val="it-IT"/>
        </w:rPr>
        <w:t>sede</w:t>
      </w:r>
      <w:r w:rsidRPr="005171AC">
        <w:rPr>
          <w:spacing w:val="-2"/>
          <w:lang w:val="it-IT"/>
        </w:rPr>
        <w:t xml:space="preserve"> </w:t>
      </w:r>
      <w:r w:rsidRPr="005171AC">
        <w:rPr>
          <w:lang w:val="it-IT"/>
        </w:rPr>
        <w:t>in</w:t>
      </w:r>
      <w:r w:rsidRPr="005171AC">
        <w:rPr>
          <w:spacing w:val="-1"/>
          <w:lang w:val="it-IT"/>
        </w:rPr>
        <w:t xml:space="preserve"> </w:t>
      </w:r>
      <w:r w:rsidRPr="005171AC">
        <w:rPr>
          <w:w w:val="99"/>
          <w:u w:val="single"/>
          <w:lang w:val="it-IT"/>
        </w:rPr>
        <w:t xml:space="preserve"> </w:t>
      </w:r>
      <w:r w:rsidRPr="005171AC">
        <w:rPr>
          <w:u w:val="single"/>
          <w:lang w:val="it-IT"/>
        </w:rPr>
        <w:tab/>
      </w:r>
      <w:r w:rsidRPr="005171AC">
        <w:rPr>
          <w:u w:val="single"/>
          <w:lang w:val="it-IT"/>
        </w:rPr>
        <w:tab/>
      </w:r>
      <w:r w:rsidRPr="005171AC">
        <w:rPr>
          <w:lang w:val="it-IT"/>
        </w:rPr>
        <w:t xml:space="preserve"> ed avente titolo per ottenere con la partecipazione</w:t>
      </w:r>
      <w:r w:rsidRPr="005171AC">
        <w:rPr>
          <w:spacing w:val="5"/>
          <w:lang w:val="it-IT"/>
        </w:rPr>
        <w:t xml:space="preserve"> </w:t>
      </w:r>
      <w:r w:rsidRPr="005171AC">
        <w:rPr>
          <w:lang w:val="it-IT"/>
        </w:rPr>
        <w:t>all’iniziativa</w:t>
      </w:r>
      <w:r w:rsidRPr="005171AC">
        <w:rPr>
          <w:spacing w:val="5"/>
          <w:lang w:val="it-IT"/>
        </w:rPr>
        <w:t xml:space="preserve"> </w:t>
      </w:r>
      <w:r w:rsidRPr="005171AC">
        <w:rPr>
          <w:w w:val="99"/>
          <w:u w:val="single"/>
          <w:lang w:val="it-IT"/>
        </w:rPr>
        <w:t xml:space="preserve"> </w:t>
      </w:r>
      <w:r w:rsidRPr="005171AC">
        <w:rPr>
          <w:u w:val="single"/>
          <w:lang w:val="it-IT"/>
        </w:rPr>
        <w:tab/>
      </w:r>
      <w:r w:rsidRPr="005171AC">
        <w:rPr>
          <w:u w:val="single"/>
          <w:lang w:val="it-IT"/>
        </w:rPr>
        <w:tab/>
      </w:r>
      <w:r w:rsidRPr="005171AC">
        <w:rPr>
          <w:u w:val="single"/>
          <w:lang w:val="it-IT"/>
        </w:rPr>
        <w:tab/>
      </w:r>
    </w:p>
    <w:p w:rsidR="00385B3A" w:rsidRPr="005171AC" w:rsidRDefault="00385B3A" w:rsidP="00385B3A">
      <w:pPr>
        <w:pStyle w:val="Corpotesto"/>
        <w:tabs>
          <w:tab w:val="left" w:pos="4545"/>
          <w:tab w:val="left" w:pos="4819"/>
          <w:tab w:val="left" w:pos="9726"/>
        </w:tabs>
        <w:spacing w:before="1"/>
        <w:ind w:left="172" w:right="144"/>
        <w:rPr>
          <w:lang w:val="it-IT"/>
        </w:rPr>
      </w:pPr>
      <w:r w:rsidRPr="005171AC">
        <w:rPr>
          <w:w w:val="99"/>
          <w:u w:val="single"/>
          <w:lang w:val="it-IT"/>
        </w:rPr>
        <w:t xml:space="preserve"> </w:t>
      </w:r>
      <w:r w:rsidRPr="005171AC">
        <w:rPr>
          <w:u w:val="single"/>
          <w:lang w:val="it-IT"/>
        </w:rPr>
        <w:tab/>
      </w:r>
      <w:r w:rsidRPr="005171AC">
        <w:rPr>
          <w:u w:val="single"/>
          <w:lang w:val="it-IT"/>
        </w:rPr>
        <w:tab/>
      </w:r>
      <w:r w:rsidRPr="005171AC">
        <w:rPr>
          <w:spacing w:val="-32"/>
          <w:lang w:val="it-IT"/>
        </w:rPr>
        <w:t xml:space="preserve"> </w:t>
      </w:r>
      <w:r w:rsidRPr="005171AC">
        <w:rPr>
          <w:lang w:val="it-IT"/>
        </w:rPr>
        <w:t>(</w:t>
      </w:r>
      <w:proofErr w:type="gramStart"/>
      <w:r w:rsidRPr="005171AC">
        <w:rPr>
          <w:lang w:val="it-IT"/>
        </w:rPr>
        <w:t>di</w:t>
      </w:r>
      <w:proofErr w:type="gramEnd"/>
      <w:r w:rsidRPr="005171AC">
        <w:rPr>
          <w:lang w:val="it-IT"/>
        </w:rPr>
        <w:t xml:space="preserve"> cui alla delibera</w:t>
      </w:r>
      <w:r w:rsidRPr="005171AC">
        <w:rPr>
          <w:spacing w:val="35"/>
          <w:lang w:val="it-IT"/>
        </w:rPr>
        <w:t xml:space="preserve"> </w:t>
      </w:r>
      <w:r w:rsidRPr="005171AC">
        <w:rPr>
          <w:lang w:val="it-IT"/>
        </w:rPr>
        <w:t>camerale</w:t>
      </w:r>
      <w:r w:rsidRPr="005171AC">
        <w:rPr>
          <w:spacing w:val="7"/>
          <w:lang w:val="it-IT"/>
        </w:rPr>
        <w:t xml:space="preserve"> </w:t>
      </w:r>
      <w:r w:rsidRPr="005171AC">
        <w:rPr>
          <w:lang w:val="it-IT"/>
        </w:rPr>
        <w:t>n.</w:t>
      </w:r>
      <w:r w:rsidRPr="005171AC">
        <w:rPr>
          <w:u w:val="single"/>
          <w:lang w:val="it-IT"/>
        </w:rPr>
        <w:t xml:space="preserve"> </w:t>
      </w:r>
      <w:r w:rsidRPr="005171AC">
        <w:rPr>
          <w:u w:val="single"/>
          <w:lang w:val="it-IT"/>
        </w:rPr>
        <w:tab/>
      </w:r>
      <w:r w:rsidRPr="005171AC">
        <w:rPr>
          <w:lang w:val="it-IT"/>
        </w:rPr>
        <w:t>) la concessione dalla</w:t>
      </w:r>
      <w:r w:rsidRPr="005171AC">
        <w:rPr>
          <w:spacing w:val="-6"/>
          <w:lang w:val="it-IT"/>
        </w:rPr>
        <w:t xml:space="preserve"> </w:t>
      </w:r>
      <w:r w:rsidRPr="005171AC">
        <w:rPr>
          <w:lang w:val="it-IT"/>
        </w:rPr>
        <w:t>CCIAA</w:t>
      </w:r>
      <w:r w:rsidRPr="005171AC">
        <w:rPr>
          <w:spacing w:val="-4"/>
          <w:lang w:val="it-IT"/>
        </w:rPr>
        <w:t xml:space="preserve"> </w:t>
      </w:r>
      <w:r w:rsidRPr="005171AC">
        <w:rPr>
          <w:lang w:val="it-IT"/>
        </w:rPr>
        <w:t>di</w:t>
      </w:r>
      <w:r w:rsidRPr="005171AC">
        <w:rPr>
          <w:u w:val="single"/>
          <w:lang w:val="it-IT"/>
        </w:rPr>
        <w:t xml:space="preserve"> </w:t>
      </w:r>
      <w:r w:rsidRPr="005171AC">
        <w:rPr>
          <w:u w:val="single"/>
          <w:lang w:val="it-IT"/>
        </w:rPr>
        <w:tab/>
      </w:r>
      <w:proofErr w:type="spellStart"/>
      <w:r w:rsidRPr="005171AC">
        <w:rPr>
          <w:lang w:val="it-IT"/>
        </w:rPr>
        <w:t>di</w:t>
      </w:r>
      <w:proofErr w:type="spellEnd"/>
      <w:r w:rsidRPr="005171AC">
        <w:rPr>
          <w:lang w:val="it-IT"/>
        </w:rPr>
        <w:t xml:space="preserve"> un beneficio pari</w:t>
      </w:r>
      <w:r w:rsidRPr="005171AC">
        <w:rPr>
          <w:spacing w:val="-1"/>
          <w:lang w:val="it-IT"/>
        </w:rPr>
        <w:t xml:space="preserve"> </w:t>
      </w:r>
      <w:r w:rsidRPr="005171AC">
        <w:rPr>
          <w:lang w:val="it-IT"/>
        </w:rPr>
        <w:t>ad euro</w:t>
      </w:r>
      <w:r w:rsidRPr="005171AC">
        <w:rPr>
          <w:u w:val="single"/>
          <w:lang w:val="it-IT"/>
        </w:rPr>
        <w:tab/>
      </w:r>
      <w:r w:rsidRPr="005171AC">
        <w:rPr>
          <w:lang w:val="it-IT"/>
        </w:rPr>
        <w:t>;</w:t>
      </w:r>
    </w:p>
    <w:p w:rsidR="00385B3A" w:rsidRPr="005171AC" w:rsidRDefault="00385B3A" w:rsidP="00385B3A">
      <w:pPr>
        <w:pStyle w:val="Corpotesto"/>
        <w:spacing w:before="3"/>
        <w:rPr>
          <w:lang w:val="it-IT"/>
        </w:rPr>
      </w:pPr>
    </w:p>
    <w:p w:rsidR="00385B3A" w:rsidRPr="005171AC" w:rsidRDefault="00385B3A" w:rsidP="00385B3A">
      <w:pPr>
        <w:pStyle w:val="Titolo1"/>
        <w:ind w:left="1847"/>
        <w:rPr>
          <w:lang w:val="it-IT"/>
        </w:rPr>
      </w:pPr>
      <w:r w:rsidRPr="005171AC">
        <w:rPr>
          <w:u w:val="single"/>
          <w:lang w:val="it-IT"/>
        </w:rPr>
        <w:t>PRESO ATTO</w:t>
      </w:r>
    </w:p>
    <w:p w:rsidR="00385B3A" w:rsidRPr="005171AC" w:rsidRDefault="00385B3A" w:rsidP="00385B3A">
      <w:pPr>
        <w:pStyle w:val="Corpotesto"/>
        <w:spacing w:before="7"/>
        <w:rPr>
          <w:b/>
          <w:sz w:val="19"/>
          <w:lang w:val="it-IT"/>
        </w:rPr>
      </w:pPr>
    </w:p>
    <w:p w:rsidR="00385B3A" w:rsidRPr="005171AC" w:rsidRDefault="00385B3A" w:rsidP="00385B3A">
      <w:pPr>
        <w:pStyle w:val="Corpotesto"/>
        <w:ind w:left="172"/>
        <w:rPr>
          <w:lang w:val="it-IT"/>
        </w:rPr>
      </w:pPr>
      <w:proofErr w:type="gramStart"/>
      <w:r w:rsidRPr="005171AC">
        <w:rPr>
          <w:lang w:val="it-IT"/>
        </w:rPr>
        <w:t>che</w:t>
      </w:r>
      <w:proofErr w:type="gramEnd"/>
      <w:r w:rsidRPr="005171AC">
        <w:rPr>
          <w:lang w:val="it-IT"/>
        </w:rPr>
        <w:t xml:space="preserve"> la Commissione Europea con il proprio Regolamento (UE) n. 717/2014 del 27 giugno 2014</w:t>
      </w:r>
      <w:r w:rsidRPr="005171AC">
        <w:rPr>
          <w:vertAlign w:val="superscript"/>
          <w:lang w:val="it-IT"/>
        </w:rPr>
        <w:t>1</w:t>
      </w:r>
      <w:r w:rsidRPr="005171AC">
        <w:rPr>
          <w:lang w:val="it-IT"/>
        </w:rPr>
        <w:t xml:space="preserve"> ha disciplinato gli aiuti</w:t>
      </w:r>
    </w:p>
    <w:p w:rsidR="00385B3A" w:rsidRPr="005171AC" w:rsidRDefault="00385B3A" w:rsidP="00385B3A">
      <w:pPr>
        <w:pStyle w:val="Corpotesto"/>
        <w:spacing w:before="1"/>
        <w:ind w:left="172"/>
        <w:rPr>
          <w:lang w:val="it-IT"/>
        </w:rPr>
      </w:pPr>
      <w:proofErr w:type="gramStart"/>
      <w:r w:rsidRPr="005171AC">
        <w:rPr>
          <w:i/>
          <w:lang w:val="it-IT"/>
        </w:rPr>
        <w:t>de</w:t>
      </w:r>
      <w:proofErr w:type="gramEnd"/>
      <w:r w:rsidRPr="005171AC">
        <w:rPr>
          <w:i/>
          <w:lang w:val="it-IT"/>
        </w:rPr>
        <w:t xml:space="preserve"> </w:t>
      </w:r>
      <w:proofErr w:type="spellStart"/>
      <w:r w:rsidRPr="005171AC">
        <w:rPr>
          <w:i/>
          <w:lang w:val="it-IT"/>
        </w:rPr>
        <w:t>minimis</w:t>
      </w:r>
      <w:proofErr w:type="spellEnd"/>
      <w:r w:rsidRPr="005171AC">
        <w:rPr>
          <w:i/>
          <w:lang w:val="it-IT"/>
        </w:rPr>
        <w:t xml:space="preserve"> </w:t>
      </w:r>
      <w:r w:rsidRPr="005171AC">
        <w:rPr>
          <w:lang w:val="it-IT"/>
        </w:rPr>
        <w:t>erogabili in favore di imprese del settore della pesca e dell’acquacoltura</w:t>
      </w:r>
      <w:r w:rsidRPr="005171AC">
        <w:rPr>
          <w:vertAlign w:val="superscript"/>
          <w:lang w:val="it-IT"/>
        </w:rPr>
        <w:t>2</w:t>
      </w:r>
      <w:r w:rsidRPr="005171AC">
        <w:rPr>
          <w:lang w:val="it-IT"/>
        </w:rPr>
        <w:t xml:space="preserve"> e ha stabilito:</w:t>
      </w:r>
    </w:p>
    <w:p w:rsidR="00385B3A" w:rsidRPr="005171AC" w:rsidRDefault="00385B3A" w:rsidP="00385B3A">
      <w:pPr>
        <w:pStyle w:val="Corpotesto"/>
        <w:spacing w:before="9"/>
        <w:rPr>
          <w:sz w:val="19"/>
          <w:lang w:val="it-IT"/>
        </w:rPr>
      </w:pPr>
    </w:p>
    <w:p w:rsidR="00385B3A" w:rsidRPr="005171AC" w:rsidRDefault="00385B3A" w:rsidP="00385B3A">
      <w:pPr>
        <w:pStyle w:val="Paragrafoelenco"/>
        <w:numPr>
          <w:ilvl w:val="0"/>
          <w:numId w:val="3"/>
        </w:numPr>
        <w:tabs>
          <w:tab w:val="left" w:pos="533"/>
        </w:tabs>
        <w:spacing w:before="1"/>
        <w:ind w:right="149" w:hanging="360"/>
        <w:rPr>
          <w:sz w:val="20"/>
          <w:lang w:val="it-IT"/>
        </w:rPr>
      </w:pPr>
      <w:proofErr w:type="gramStart"/>
      <w:r w:rsidRPr="005171AC">
        <w:rPr>
          <w:sz w:val="20"/>
          <w:lang w:val="it-IT"/>
        </w:rPr>
        <w:t>che</w:t>
      </w:r>
      <w:proofErr w:type="gramEnd"/>
      <w:r w:rsidRPr="005171AC">
        <w:rPr>
          <w:sz w:val="20"/>
          <w:lang w:val="it-IT"/>
        </w:rPr>
        <w:t xml:space="preserve"> l’importo massimo complessivo degli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che possono essere concessi a un’impresa unica</w:t>
      </w:r>
      <w:r w:rsidRPr="005171AC">
        <w:rPr>
          <w:sz w:val="20"/>
          <w:vertAlign w:val="superscript"/>
          <w:lang w:val="it-IT"/>
        </w:rPr>
        <w:t>3</w:t>
      </w:r>
      <w:r w:rsidRPr="005171AC">
        <w:rPr>
          <w:sz w:val="20"/>
          <w:lang w:val="it-IT"/>
        </w:rPr>
        <w:t xml:space="preserve"> nel settore della pesca e dell’acquacoltura non può superare € 30.000,00 (trentamila)</w:t>
      </w:r>
      <w:r w:rsidRPr="005171AC">
        <w:rPr>
          <w:sz w:val="20"/>
          <w:vertAlign w:val="superscript"/>
          <w:lang w:val="it-IT"/>
        </w:rPr>
        <w:t>4</w:t>
      </w:r>
      <w:r w:rsidRPr="005171AC">
        <w:rPr>
          <w:sz w:val="20"/>
          <w:lang w:val="it-IT"/>
        </w:rPr>
        <w:t xml:space="preserve"> nell’arco di tre esercizi finanziari</w:t>
      </w:r>
      <w:r w:rsidRPr="005171AC">
        <w:rPr>
          <w:sz w:val="20"/>
          <w:vertAlign w:val="superscript"/>
          <w:lang w:val="it-IT"/>
        </w:rPr>
        <w:t>5</w:t>
      </w:r>
      <w:r w:rsidRPr="005171AC">
        <w:rPr>
          <w:sz w:val="20"/>
          <w:lang w:val="it-IT"/>
        </w:rPr>
        <w:t>;</w:t>
      </w:r>
    </w:p>
    <w:p w:rsidR="00385B3A" w:rsidRPr="005171AC" w:rsidRDefault="00385B3A" w:rsidP="00385B3A">
      <w:pPr>
        <w:pStyle w:val="Corpotesto"/>
        <w:spacing w:before="1"/>
        <w:rPr>
          <w:lang w:val="it-IT"/>
        </w:rPr>
      </w:pPr>
    </w:p>
    <w:p w:rsidR="00385B3A" w:rsidRPr="005171AC" w:rsidRDefault="00385B3A" w:rsidP="00385B3A">
      <w:pPr>
        <w:pStyle w:val="Paragrafoelenco"/>
        <w:numPr>
          <w:ilvl w:val="0"/>
          <w:numId w:val="3"/>
        </w:numPr>
        <w:tabs>
          <w:tab w:val="left" w:pos="533"/>
        </w:tabs>
        <w:ind w:right="145" w:hanging="360"/>
        <w:rPr>
          <w:sz w:val="20"/>
          <w:lang w:val="it-IT"/>
        </w:rPr>
      </w:pPr>
      <w:proofErr w:type="gramStart"/>
      <w:r w:rsidRPr="005171AC">
        <w:rPr>
          <w:sz w:val="20"/>
          <w:lang w:val="it-IT"/>
        </w:rPr>
        <w:t>che</w:t>
      </w:r>
      <w:proofErr w:type="gramEnd"/>
      <w:r w:rsidRPr="005171AC">
        <w:rPr>
          <w:sz w:val="20"/>
          <w:lang w:val="it-IT"/>
        </w:rPr>
        <w:t xml:space="preserve"> gli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sono considerati concessi nel momento in cui all’impresa è accordato il diritto di ricevere gli aiuti, indipendentemente dalla data di erogazione degli aiuti</w:t>
      </w:r>
      <w:r w:rsidRPr="005171AC">
        <w:rPr>
          <w:spacing w:val="-5"/>
          <w:sz w:val="20"/>
          <w:lang w:val="it-IT"/>
        </w:rPr>
        <w:t xml:space="preserve"> </w:t>
      </w:r>
      <w:r w:rsidRPr="005171AC">
        <w:rPr>
          <w:sz w:val="20"/>
          <w:lang w:val="it-IT"/>
        </w:rPr>
        <w:t>all’impresa;</w:t>
      </w:r>
    </w:p>
    <w:p w:rsidR="00385B3A" w:rsidRPr="005171AC" w:rsidRDefault="00385B3A" w:rsidP="00385B3A">
      <w:pPr>
        <w:pStyle w:val="Corpotesto"/>
        <w:spacing w:before="10"/>
        <w:rPr>
          <w:sz w:val="19"/>
          <w:lang w:val="it-IT"/>
        </w:rPr>
      </w:pPr>
    </w:p>
    <w:p w:rsidR="00385B3A" w:rsidRPr="005171AC" w:rsidRDefault="00385B3A" w:rsidP="00385B3A">
      <w:pPr>
        <w:pStyle w:val="Paragrafoelenco"/>
        <w:numPr>
          <w:ilvl w:val="0"/>
          <w:numId w:val="3"/>
        </w:numPr>
        <w:tabs>
          <w:tab w:val="left" w:pos="533"/>
        </w:tabs>
        <w:spacing w:before="1"/>
        <w:ind w:right="145" w:hanging="360"/>
        <w:rPr>
          <w:sz w:val="20"/>
          <w:lang w:val="it-IT"/>
        </w:rPr>
      </w:pPr>
      <w:proofErr w:type="gramStart"/>
      <w:r w:rsidRPr="005171AC">
        <w:rPr>
          <w:sz w:val="20"/>
          <w:lang w:val="it-IT"/>
        </w:rPr>
        <w:t>che</w:t>
      </w:r>
      <w:proofErr w:type="gramEnd"/>
      <w:r w:rsidRPr="005171AC">
        <w:rPr>
          <w:sz w:val="20"/>
          <w:lang w:val="it-IT"/>
        </w:rPr>
        <w:t xml:space="preserve"> ai fini della determinazione dell’ammontare massimo di € 30.000,00 devono essere presi in considerazione tutti gli aiuti pubblici concessi da autorità nazionali, regionali o locali, a prescindere dalla forma dell’aiuto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o dall’obiettivo perseguito e indipendentemente dal fatto che l’aiuto sia finanziato interamente o parzialmente con risorse provenienti</w:t>
      </w:r>
      <w:r w:rsidRPr="005171AC">
        <w:rPr>
          <w:spacing w:val="-1"/>
          <w:sz w:val="20"/>
          <w:lang w:val="it-IT"/>
        </w:rPr>
        <w:t xml:space="preserve"> </w:t>
      </w:r>
      <w:r w:rsidRPr="005171AC">
        <w:rPr>
          <w:sz w:val="20"/>
          <w:lang w:val="it-IT"/>
        </w:rPr>
        <w:t>dall’Unione;</w:t>
      </w:r>
    </w:p>
    <w:p w:rsidR="00385B3A" w:rsidRPr="005171AC" w:rsidRDefault="00385B3A" w:rsidP="00385B3A">
      <w:pPr>
        <w:pStyle w:val="Corpotesto"/>
        <w:spacing w:before="11"/>
        <w:rPr>
          <w:sz w:val="19"/>
          <w:lang w:val="it-IT"/>
        </w:rPr>
      </w:pPr>
    </w:p>
    <w:p w:rsidR="00385B3A" w:rsidRPr="005171AC" w:rsidRDefault="00385B3A" w:rsidP="00385B3A">
      <w:pPr>
        <w:pStyle w:val="Paragrafoelenco"/>
        <w:numPr>
          <w:ilvl w:val="0"/>
          <w:numId w:val="3"/>
        </w:numPr>
        <w:tabs>
          <w:tab w:val="left" w:pos="533"/>
        </w:tabs>
        <w:ind w:right="148" w:hanging="360"/>
        <w:rPr>
          <w:sz w:val="20"/>
          <w:lang w:val="it-IT"/>
        </w:rPr>
      </w:pPr>
      <w:r w:rsidRPr="005171AC">
        <w:rPr>
          <w:sz w:val="20"/>
          <w:lang w:val="it-IT"/>
        </w:rPr>
        <w:t xml:space="preserve">che la disciplina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di cui al Reg. n. 717/2014 non si applica: a) agli aiuti il cui importo è fissato in base al prezzo o al quantitativo dei prodotti acquistati o commercializzati, b) agli aiuti per attività connesse all’esportazione, c) agli aiuti subordinati all’impiego di prodotti nazionali rispetto a quelli d’importazione, d) agli aiuti per l’acquisto di pescherecci, e) agli aiuti per la sostituzione o l’ammodernamento di motori dei pescherecci, f) agli aiuti a favore di operazioni dirette ad aumentare la capacità di pesca di un peschereccio, g) agli aiuti per la costruzione</w:t>
      </w:r>
      <w:r w:rsidRPr="005171AC">
        <w:rPr>
          <w:spacing w:val="-4"/>
          <w:sz w:val="20"/>
          <w:lang w:val="it-IT"/>
        </w:rPr>
        <w:t xml:space="preserve"> </w:t>
      </w:r>
      <w:r w:rsidRPr="005171AC">
        <w:rPr>
          <w:sz w:val="20"/>
          <w:lang w:val="it-IT"/>
        </w:rPr>
        <w:t>di</w:t>
      </w:r>
      <w:r w:rsidRPr="005171AC">
        <w:rPr>
          <w:spacing w:val="-2"/>
          <w:sz w:val="20"/>
          <w:lang w:val="it-IT"/>
        </w:rPr>
        <w:t xml:space="preserve"> </w:t>
      </w:r>
      <w:r w:rsidRPr="005171AC">
        <w:rPr>
          <w:sz w:val="20"/>
          <w:lang w:val="it-IT"/>
        </w:rPr>
        <w:t>nuovi</w:t>
      </w:r>
      <w:r w:rsidRPr="005171AC">
        <w:rPr>
          <w:spacing w:val="-4"/>
          <w:sz w:val="20"/>
          <w:lang w:val="it-IT"/>
        </w:rPr>
        <w:t xml:space="preserve"> </w:t>
      </w:r>
      <w:r w:rsidRPr="005171AC">
        <w:rPr>
          <w:sz w:val="20"/>
          <w:lang w:val="it-IT"/>
        </w:rPr>
        <w:t>pescherecci</w:t>
      </w:r>
      <w:r w:rsidRPr="005171AC">
        <w:rPr>
          <w:spacing w:val="-4"/>
          <w:sz w:val="20"/>
          <w:lang w:val="it-IT"/>
        </w:rPr>
        <w:t xml:space="preserve"> </w:t>
      </w:r>
      <w:r w:rsidRPr="005171AC">
        <w:rPr>
          <w:sz w:val="20"/>
          <w:lang w:val="it-IT"/>
        </w:rPr>
        <w:t>o</w:t>
      </w:r>
      <w:r w:rsidRPr="005171AC">
        <w:rPr>
          <w:spacing w:val="-3"/>
          <w:sz w:val="20"/>
          <w:lang w:val="it-IT"/>
        </w:rPr>
        <w:t xml:space="preserve"> </w:t>
      </w:r>
      <w:r w:rsidRPr="005171AC">
        <w:rPr>
          <w:sz w:val="20"/>
          <w:lang w:val="it-IT"/>
        </w:rPr>
        <w:t>per</w:t>
      </w:r>
      <w:r w:rsidRPr="005171AC">
        <w:rPr>
          <w:spacing w:val="-3"/>
          <w:sz w:val="20"/>
          <w:lang w:val="it-IT"/>
        </w:rPr>
        <w:t xml:space="preserve"> </w:t>
      </w:r>
      <w:r w:rsidRPr="005171AC">
        <w:rPr>
          <w:sz w:val="20"/>
          <w:lang w:val="it-IT"/>
        </w:rPr>
        <w:t>l’importazione</w:t>
      </w:r>
      <w:r w:rsidRPr="005171AC">
        <w:rPr>
          <w:spacing w:val="-4"/>
          <w:sz w:val="20"/>
          <w:lang w:val="it-IT"/>
        </w:rPr>
        <w:t xml:space="preserve"> </w:t>
      </w:r>
      <w:r w:rsidRPr="005171AC">
        <w:rPr>
          <w:sz w:val="20"/>
          <w:lang w:val="it-IT"/>
        </w:rPr>
        <w:t>di</w:t>
      </w:r>
      <w:r w:rsidRPr="005171AC">
        <w:rPr>
          <w:spacing w:val="-4"/>
          <w:sz w:val="20"/>
          <w:lang w:val="it-IT"/>
        </w:rPr>
        <w:t xml:space="preserve"> </w:t>
      </w:r>
      <w:r w:rsidRPr="005171AC">
        <w:rPr>
          <w:sz w:val="20"/>
          <w:lang w:val="it-IT"/>
        </w:rPr>
        <w:t>pescherecci,</w:t>
      </w:r>
      <w:r w:rsidRPr="005171AC">
        <w:rPr>
          <w:spacing w:val="-3"/>
          <w:sz w:val="20"/>
          <w:lang w:val="it-IT"/>
        </w:rPr>
        <w:t xml:space="preserve"> </w:t>
      </w:r>
      <w:r w:rsidRPr="005171AC">
        <w:rPr>
          <w:sz w:val="20"/>
          <w:lang w:val="it-IT"/>
        </w:rPr>
        <w:t>h)</w:t>
      </w:r>
      <w:r w:rsidRPr="005171AC">
        <w:rPr>
          <w:spacing w:val="-3"/>
          <w:sz w:val="20"/>
          <w:lang w:val="it-IT"/>
        </w:rPr>
        <w:t xml:space="preserve"> </w:t>
      </w:r>
      <w:r w:rsidRPr="005171AC">
        <w:rPr>
          <w:sz w:val="20"/>
          <w:lang w:val="it-IT"/>
        </w:rPr>
        <w:t>agli</w:t>
      </w:r>
      <w:r w:rsidRPr="005171AC">
        <w:rPr>
          <w:spacing w:val="-4"/>
          <w:sz w:val="20"/>
          <w:lang w:val="it-IT"/>
        </w:rPr>
        <w:t xml:space="preserve"> </w:t>
      </w:r>
      <w:r w:rsidRPr="005171AC">
        <w:rPr>
          <w:sz w:val="20"/>
          <w:lang w:val="it-IT"/>
        </w:rPr>
        <w:t>aiuti</w:t>
      </w:r>
      <w:r w:rsidRPr="005171AC">
        <w:rPr>
          <w:spacing w:val="-4"/>
          <w:sz w:val="20"/>
          <w:lang w:val="it-IT"/>
        </w:rPr>
        <w:t xml:space="preserve"> </w:t>
      </w:r>
      <w:r w:rsidRPr="005171AC">
        <w:rPr>
          <w:sz w:val="20"/>
          <w:lang w:val="it-IT"/>
        </w:rPr>
        <w:t>alle</w:t>
      </w:r>
      <w:r w:rsidRPr="005171AC">
        <w:rPr>
          <w:spacing w:val="-4"/>
          <w:sz w:val="20"/>
          <w:lang w:val="it-IT"/>
        </w:rPr>
        <w:t xml:space="preserve"> </w:t>
      </w:r>
      <w:r w:rsidRPr="005171AC">
        <w:rPr>
          <w:sz w:val="20"/>
          <w:lang w:val="it-IT"/>
        </w:rPr>
        <w:t>attività</w:t>
      </w:r>
      <w:r w:rsidRPr="005171AC">
        <w:rPr>
          <w:spacing w:val="-4"/>
          <w:sz w:val="20"/>
          <w:lang w:val="it-IT"/>
        </w:rPr>
        <w:t xml:space="preserve"> </w:t>
      </w:r>
      <w:r w:rsidRPr="005171AC">
        <w:rPr>
          <w:sz w:val="20"/>
          <w:lang w:val="it-IT"/>
        </w:rPr>
        <w:t>di</w:t>
      </w:r>
      <w:r w:rsidRPr="005171AC">
        <w:rPr>
          <w:spacing w:val="-4"/>
          <w:sz w:val="20"/>
          <w:lang w:val="it-IT"/>
        </w:rPr>
        <w:t xml:space="preserve"> </w:t>
      </w:r>
      <w:r w:rsidRPr="005171AC">
        <w:rPr>
          <w:sz w:val="20"/>
          <w:lang w:val="it-IT"/>
        </w:rPr>
        <w:t>pesca</w:t>
      </w:r>
      <w:r w:rsidRPr="005171AC">
        <w:rPr>
          <w:spacing w:val="-4"/>
          <w:sz w:val="20"/>
          <w:lang w:val="it-IT"/>
        </w:rPr>
        <w:t xml:space="preserve"> </w:t>
      </w:r>
      <w:r w:rsidRPr="005171AC">
        <w:rPr>
          <w:sz w:val="20"/>
          <w:lang w:val="it-IT"/>
        </w:rPr>
        <w:t>sperimentale,</w:t>
      </w:r>
    </w:p>
    <w:p w:rsidR="00385B3A" w:rsidRPr="005171AC" w:rsidRDefault="00385B3A" w:rsidP="00385B3A">
      <w:pPr>
        <w:pStyle w:val="Paragrafoelenco"/>
        <w:numPr>
          <w:ilvl w:val="1"/>
          <w:numId w:val="3"/>
        </w:numPr>
        <w:tabs>
          <w:tab w:val="left" w:pos="749"/>
        </w:tabs>
        <w:ind w:right="151" w:firstLine="0"/>
        <w:rPr>
          <w:sz w:val="20"/>
          <w:lang w:val="it-IT"/>
        </w:rPr>
      </w:pPr>
      <w:proofErr w:type="gramStart"/>
      <w:r w:rsidRPr="005171AC">
        <w:rPr>
          <w:sz w:val="20"/>
          <w:lang w:val="it-IT"/>
        </w:rPr>
        <w:t>agli</w:t>
      </w:r>
      <w:proofErr w:type="gramEnd"/>
      <w:r w:rsidRPr="005171AC">
        <w:rPr>
          <w:sz w:val="20"/>
          <w:lang w:val="it-IT"/>
        </w:rPr>
        <w:t xml:space="preserve"> aiuti al trasferimento di proprietà di un’impresa, l) agli aiuti al ripopolamento, m) agli aiuti a favore dell’arresto delle attività di pesca</w:t>
      </w:r>
      <w:r w:rsidRPr="005171AC">
        <w:rPr>
          <w:sz w:val="20"/>
          <w:vertAlign w:val="superscript"/>
          <w:lang w:val="it-IT"/>
        </w:rPr>
        <w:t>6</w:t>
      </w:r>
      <w:r w:rsidRPr="005171AC">
        <w:rPr>
          <w:sz w:val="20"/>
          <w:lang w:val="it-IT"/>
        </w:rPr>
        <w:t xml:space="preserve"> e, in generale, n) agli aiuti “non</w:t>
      </w:r>
      <w:r w:rsidRPr="005171AC">
        <w:rPr>
          <w:spacing w:val="-6"/>
          <w:sz w:val="20"/>
          <w:lang w:val="it-IT"/>
        </w:rPr>
        <w:t xml:space="preserve"> </w:t>
      </w:r>
      <w:r w:rsidRPr="005171AC">
        <w:rPr>
          <w:sz w:val="20"/>
          <w:lang w:val="it-IT"/>
        </w:rPr>
        <w:t>trasparenti”</w:t>
      </w:r>
      <w:r w:rsidRPr="005171AC">
        <w:rPr>
          <w:sz w:val="20"/>
          <w:vertAlign w:val="superscript"/>
          <w:lang w:val="it-IT"/>
        </w:rPr>
        <w:t>7</w:t>
      </w:r>
      <w:r w:rsidRPr="005171AC">
        <w:rPr>
          <w:sz w:val="20"/>
          <w:lang w:val="it-IT"/>
        </w:rPr>
        <w:t>;</w:t>
      </w:r>
    </w:p>
    <w:p w:rsidR="00385B3A" w:rsidRPr="005171AC" w:rsidRDefault="00385B3A" w:rsidP="00385B3A">
      <w:pPr>
        <w:pStyle w:val="Corpotesto"/>
        <w:spacing w:before="1"/>
        <w:rPr>
          <w:sz w:val="13"/>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719455</wp:posOffset>
                </wp:positionH>
                <wp:positionV relativeFrom="paragraph">
                  <wp:posOffset>124460</wp:posOffset>
                </wp:positionV>
                <wp:extent cx="1828800" cy="0"/>
                <wp:effectExtent l="5080" t="7620" r="13970" b="11430"/>
                <wp:wrapTopAndBottom/>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1B9A" id="Connettore 1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8pt" to="20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" strokeweight=".6pt">
                <w10:wrap type="topAndBottom" anchorx="page"/>
              </v:line>
            </w:pict>
          </mc:Fallback>
        </mc:AlternateContent>
      </w:r>
    </w:p>
    <w:p w:rsidR="00385B3A" w:rsidRPr="005171AC" w:rsidRDefault="00385B3A" w:rsidP="00385B3A">
      <w:pPr>
        <w:pStyle w:val="Corpotesto"/>
        <w:spacing w:before="10"/>
        <w:rPr>
          <w:sz w:val="16"/>
          <w:lang w:val="it-IT"/>
        </w:rPr>
      </w:pPr>
    </w:p>
    <w:p w:rsidR="00385B3A" w:rsidRPr="005171AC" w:rsidRDefault="00385B3A" w:rsidP="00385B3A">
      <w:pPr>
        <w:spacing w:before="96"/>
        <w:ind w:left="172" w:right="144"/>
        <w:jc w:val="both"/>
        <w:rPr>
          <w:sz w:val="16"/>
          <w:lang w:val="it-IT"/>
        </w:rPr>
      </w:pPr>
      <w:r w:rsidRPr="005171AC">
        <w:rPr>
          <w:position w:val="7"/>
          <w:sz w:val="10"/>
          <w:lang w:val="it-IT"/>
        </w:rPr>
        <w:t xml:space="preserve">1 </w:t>
      </w:r>
      <w:r w:rsidRPr="005171AC">
        <w:rPr>
          <w:sz w:val="16"/>
          <w:lang w:val="it-IT"/>
        </w:rPr>
        <w:t>Regolamento (UE) n. 717/2014 della Commissione del 27 giugno 2014 relativo all’applicazione degli articoli 107 e 108 del trattato sul funzionamento dell’Unione europea agli aiuti “</w:t>
      </w:r>
      <w:r w:rsidRPr="005171AC">
        <w:rPr>
          <w:i/>
          <w:sz w:val="16"/>
          <w:lang w:val="it-IT"/>
        </w:rPr>
        <w:t xml:space="preserve">de </w:t>
      </w:r>
      <w:proofErr w:type="spellStart"/>
      <w:r w:rsidRPr="005171AC">
        <w:rPr>
          <w:i/>
          <w:sz w:val="16"/>
          <w:lang w:val="it-IT"/>
        </w:rPr>
        <w:t>minimis</w:t>
      </w:r>
      <w:proofErr w:type="spellEnd"/>
      <w:r w:rsidRPr="005171AC">
        <w:rPr>
          <w:sz w:val="16"/>
          <w:lang w:val="it-IT"/>
        </w:rPr>
        <w:t>” nel settore della pesca e dell’acquacoltura, pubblicato nella G.U.U.E. L 190 del 28 giugno 2014.</w:t>
      </w:r>
    </w:p>
    <w:p w:rsidR="00385B3A" w:rsidRPr="00385B3A" w:rsidRDefault="00385B3A" w:rsidP="00385B3A">
      <w:pPr>
        <w:spacing w:before="159" w:line="254" w:lineRule="auto"/>
        <w:ind w:left="172" w:right="364" w:hanging="1"/>
        <w:rPr>
          <w:sz w:val="16"/>
          <w:lang w:val="it-IT"/>
        </w:rPr>
      </w:pPr>
      <w:r w:rsidRPr="005171AC">
        <w:rPr>
          <w:position w:val="9"/>
          <w:sz w:val="13"/>
          <w:lang w:val="it-IT"/>
        </w:rPr>
        <w:t xml:space="preserve">2 </w:t>
      </w:r>
      <w:r w:rsidRPr="005171AC">
        <w:rPr>
          <w:sz w:val="16"/>
          <w:lang w:val="it-IT"/>
        </w:rPr>
        <w:t xml:space="preserve">Per “imprese del settore della pesca e acquacoltura” si intendono le imprese operanti nella produzione, trasformazione e commercializzazione dei prodotti della pesca e dell’acquacoltura (vale a dire dei prodotti di cui all’art. 5, lettere a) e b) del Reg. </w:t>
      </w:r>
      <w:r w:rsidRPr="00385B3A">
        <w:rPr>
          <w:sz w:val="16"/>
          <w:lang w:val="it-IT"/>
        </w:rPr>
        <w:t>(UE) n. 1379/2013).</w:t>
      </w:r>
    </w:p>
    <w:p w:rsidR="00385B3A" w:rsidRPr="00385B3A" w:rsidRDefault="00385B3A" w:rsidP="00385B3A">
      <w:pPr>
        <w:pStyle w:val="Corpotesto"/>
        <w:spacing w:before="7"/>
        <w:rPr>
          <w:sz w:val="17"/>
          <w:lang w:val="it-IT"/>
        </w:rPr>
      </w:pPr>
    </w:p>
    <w:p w:rsidR="00385B3A" w:rsidRPr="005171AC" w:rsidRDefault="00385B3A" w:rsidP="00385B3A">
      <w:pPr>
        <w:ind w:left="172" w:right="147"/>
        <w:jc w:val="both"/>
        <w:rPr>
          <w:sz w:val="16"/>
          <w:lang w:val="it-IT"/>
        </w:rPr>
      </w:pPr>
      <w:r w:rsidRPr="005171AC">
        <w:rPr>
          <w:position w:val="7"/>
          <w:sz w:val="10"/>
          <w:lang w:val="it-IT"/>
        </w:rPr>
        <w:t xml:space="preserve">3 </w:t>
      </w:r>
      <w:r w:rsidRPr="005171AC">
        <w:rPr>
          <w:sz w:val="16"/>
          <w:lang w:val="it-IT"/>
        </w:rPr>
        <w:t>Per “impresa unica” in intende l’impresa beneficiaria e le imprese, a monte e a valle, ad essa legate da uno dei rapporti di collegamento indicati all’art. 2, par. 2, del Reg. n. 717/2014.</w:t>
      </w:r>
    </w:p>
    <w:p w:rsidR="00385B3A" w:rsidRPr="005171AC" w:rsidRDefault="00385B3A" w:rsidP="00385B3A">
      <w:pPr>
        <w:pStyle w:val="Corpotesto"/>
        <w:spacing w:before="9"/>
        <w:rPr>
          <w:sz w:val="14"/>
          <w:lang w:val="it-IT"/>
        </w:rPr>
      </w:pPr>
    </w:p>
    <w:p w:rsidR="00385B3A" w:rsidRPr="005171AC" w:rsidRDefault="00385B3A" w:rsidP="00385B3A">
      <w:pPr>
        <w:ind w:left="172"/>
        <w:rPr>
          <w:sz w:val="16"/>
          <w:lang w:val="it-IT"/>
        </w:rPr>
      </w:pPr>
      <w:r w:rsidRPr="005171AC">
        <w:rPr>
          <w:position w:val="7"/>
          <w:sz w:val="10"/>
          <w:lang w:val="it-IT"/>
        </w:rPr>
        <w:t xml:space="preserve">4 </w:t>
      </w:r>
      <w:r w:rsidRPr="005171AC">
        <w:rPr>
          <w:sz w:val="16"/>
          <w:lang w:val="it-IT"/>
        </w:rPr>
        <w:t xml:space="preserve">La possibilità di concedere l’aiuto </w:t>
      </w:r>
      <w:r w:rsidRPr="005171AC">
        <w:rPr>
          <w:i/>
          <w:sz w:val="16"/>
          <w:lang w:val="it-IT"/>
        </w:rPr>
        <w:t xml:space="preserve">de </w:t>
      </w:r>
      <w:proofErr w:type="spellStart"/>
      <w:r w:rsidRPr="005171AC">
        <w:rPr>
          <w:i/>
          <w:sz w:val="16"/>
          <w:lang w:val="it-IT"/>
        </w:rPr>
        <w:t>minimis</w:t>
      </w:r>
      <w:proofErr w:type="spellEnd"/>
      <w:r w:rsidRPr="005171AC">
        <w:rPr>
          <w:i/>
          <w:sz w:val="16"/>
          <w:lang w:val="it-IT"/>
        </w:rPr>
        <w:t xml:space="preserve"> </w:t>
      </w:r>
      <w:r w:rsidRPr="005171AC">
        <w:rPr>
          <w:sz w:val="16"/>
          <w:lang w:val="it-IT"/>
        </w:rPr>
        <w:t>dipende anche dalla capienza dell’importo cumulativo massimo nazionale.</w:t>
      </w:r>
    </w:p>
    <w:p w:rsidR="00385B3A" w:rsidRPr="005171AC" w:rsidRDefault="00385B3A" w:rsidP="00385B3A">
      <w:pPr>
        <w:pStyle w:val="Corpotesto"/>
        <w:spacing w:before="10"/>
        <w:rPr>
          <w:sz w:val="17"/>
          <w:lang w:val="it-IT"/>
        </w:rPr>
      </w:pPr>
    </w:p>
    <w:p w:rsidR="00385B3A" w:rsidRPr="005171AC" w:rsidRDefault="00385B3A" w:rsidP="00385B3A">
      <w:pPr>
        <w:spacing w:line="244" w:lineRule="auto"/>
        <w:ind w:left="172" w:right="146"/>
        <w:jc w:val="both"/>
        <w:rPr>
          <w:sz w:val="16"/>
          <w:lang w:val="it-IT"/>
        </w:rPr>
      </w:pPr>
      <w:r w:rsidRPr="005171AC">
        <w:rPr>
          <w:position w:val="9"/>
          <w:sz w:val="13"/>
          <w:lang w:val="it-IT"/>
        </w:rPr>
        <w:t xml:space="preserve">5 </w:t>
      </w:r>
      <w:r w:rsidRPr="005171AC">
        <w:rPr>
          <w:sz w:val="16"/>
          <w:lang w:val="it-IT"/>
        </w:rPr>
        <w:t>Il periodo di tre esercizi finanziari viene determinato facendo riferimento agli esercizi finanziari utilizzati dall’impresa ed è valutato su base mobile (tenendo conto dell’esercizio finanziario in corso e dei due esercizi finanziari precedenti), come previsto dall’art. 3, par. 5, e dal considerando 13 del Reg. n. 717/2014.</w:t>
      </w:r>
    </w:p>
    <w:p w:rsidR="00385B3A" w:rsidRPr="005171AC" w:rsidRDefault="00385B3A" w:rsidP="00385B3A">
      <w:pPr>
        <w:pStyle w:val="Corpotesto"/>
        <w:spacing w:before="8"/>
        <w:rPr>
          <w:sz w:val="14"/>
          <w:lang w:val="it-IT"/>
        </w:rPr>
      </w:pPr>
    </w:p>
    <w:p w:rsidR="00385B3A" w:rsidRPr="005171AC" w:rsidRDefault="00385B3A" w:rsidP="00385B3A">
      <w:pPr>
        <w:spacing w:before="1"/>
        <w:ind w:left="172" w:right="144" w:hanging="1"/>
        <w:jc w:val="both"/>
        <w:rPr>
          <w:sz w:val="16"/>
          <w:lang w:val="it-IT"/>
        </w:rPr>
      </w:pPr>
      <w:r w:rsidRPr="005171AC">
        <w:rPr>
          <w:position w:val="7"/>
          <w:sz w:val="10"/>
          <w:lang w:val="it-IT"/>
        </w:rPr>
        <w:t xml:space="preserve">6 </w:t>
      </w:r>
      <w:r w:rsidRPr="005171AC">
        <w:rPr>
          <w:sz w:val="16"/>
          <w:lang w:val="it-IT"/>
        </w:rPr>
        <w:t>Salvo tali aiuti siano espressamente ammessi dal regolamento (UE) n. 508/2014 del Parlamento europeo e del Consiglio relativo agli al Fondo europeo per gli affari marittimi e la pesca (GUUE L 149 del 20 maggio 2014).</w:t>
      </w:r>
    </w:p>
    <w:p w:rsidR="00385B3A" w:rsidRPr="005171AC" w:rsidRDefault="00385B3A" w:rsidP="00385B3A">
      <w:pPr>
        <w:pStyle w:val="Corpotesto"/>
        <w:spacing w:before="7"/>
        <w:rPr>
          <w:sz w:val="17"/>
          <w:lang w:val="it-IT"/>
        </w:rPr>
      </w:pPr>
    </w:p>
    <w:p w:rsidR="00385B3A" w:rsidRPr="005171AC" w:rsidRDefault="00385B3A" w:rsidP="00385B3A">
      <w:pPr>
        <w:spacing w:before="1" w:line="254" w:lineRule="auto"/>
        <w:ind w:left="172" w:right="145"/>
        <w:jc w:val="both"/>
        <w:rPr>
          <w:sz w:val="16"/>
          <w:lang w:val="it-IT"/>
        </w:rPr>
      </w:pPr>
      <w:r w:rsidRPr="005171AC">
        <w:rPr>
          <w:position w:val="9"/>
          <w:sz w:val="13"/>
          <w:lang w:val="it-IT"/>
        </w:rPr>
        <w:t xml:space="preserve">7 </w:t>
      </w:r>
      <w:r w:rsidRPr="005171AC">
        <w:rPr>
          <w:sz w:val="16"/>
          <w:lang w:val="it-IT"/>
        </w:rPr>
        <w:t xml:space="preserve">Sono “trasparenti” gli aiuti per i quali si può calcolare con precisione l’equivalente sovvenzione lordo </w:t>
      </w:r>
      <w:r w:rsidRPr="005171AC">
        <w:rPr>
          <w:i/>
          <w:sz w:val="16"/>
          <w:lang w:val="it-IT"/>
        </w:rPr>
        <w:t xml:space="preserve">ex ante </w:t>
      </w:r>
      <w:r w:rsidRPr="005171AC">
        <w:rPr>
          <w:sz w:val="16"/>
          <w:lang w:val="it-IT"/>
        </w:rPr>
        <w:t>senza che sia necessario effettuare una valutazione dei rischi (art. 4, Reg. n. 717/2014).</w:t>
      </w:r>
    </w:p>
    <w:p w:rsidR="00385B3A" w:rsidRPr="005171AC" w:rsidRDefault="00385B3A" w:rsidP="00385B3A">
      <w:pPr>
        <w:spacing w:line="254" w:lineRule="auto"/>
        <w:jc w:val="both"/>
        <w:rPr>
          <w:sz w:val="16"/>
          <w:lang w:val="it-IT"/>
        </w:rPr>
        <w:sectPr w:rsidR="00385B3A" w:rsidRPr="005171AC" w:rsidSect="00385B3A">
          <w:pgSz w:w="11900" w:h="16840"/>
          <w:pgMar w:top="1340" w:right="980" w:bottom="280" w:left="960" w:header="720" w:footer="720" w:gutter="0"/>
          <w:cols w:space="720"/>
        </w:sectPr>
      </w:pPr>
    </w:p>
    <w:p w:rsidR="00385B3A" w:rsidRPr="005171AC" w:rsidRDefault="00385B3A" w:rsidP="00385B3A">
      <w:pPr>
        <w:pStyle w:val="Paragrafoelenco"/>
        <w:numPr>
          <w:ilvl w:val="0"/>
          <w:numId w:val="3"/>
        </w:numPr>
        <w:tabs>
          <w:tab w:val="left" w:pos="533"/>
        </w:tabs>
        <w:spacing w:before="79"/>
        <w:ind w:right="147" w:hanging="360"/>
        <w:rPr>
          <w:sz w:val="20"/>
          <w:lang w:val="it-IT"/>
        </w:rPr>
      </w:pPr>
      <w:proofErr w:type="gramStart"/>
      <w:r w:rsidRPr="005171AC">
        <w:rPr>
          <w:sz w:val="20"/>
          <w:lang w:val="it-IT"/>
        </w:rPr>
        <w:lastRenderedPageBreak/>
        <w:t>che</w:t>
      </w:r>
      <w:proofErr w:type="gramEnd"/>
      <w:r w:rsidRPr="005171AC">
        <w:rPr>
          <w:sz w:val="20"/>
          <w:lang w:val="it-IT"/>
        </w:rPr>
        <w:t xml:space="preserve"> nel caso in cui la concessione di nuovi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per attività rientranti nel settore della pesca e dell’acquacoltura comporti il superamento della soglia di € 30.000,00, nessuna delle nuove misure di aiuto può beneficiare della disciplina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prevista dal Reg. n. 717/2014;</w:t>
      </w:r>
    </w:p>
    <w:p w:rsidR="00385B3A" w:rsidRPr="005171AC" w:rsidRDefault="00385B3A" w:rsidP="00385B3A">
      <w:pPr>
        <w:pStyle w:val="Corpotesto"/>
        <w:spacing w:before="2"/>
        <w:rPr>
          <w:lang w:val="it-IT"/>
        </w:rPr>
      </w:pPr>
    </w:p>
    <w:p w:rsidR="00385B3A" w:rsidRPr="005171AC" w:rsidRDefault="00385B3A" w:rsidP="00385B3A">
      <w:pPr>
        <w:pStyle w:val="Paragrafoelenco"/>
        <w:numPr>
          <w:ilvl w:val="0"/>
          <w:numId w:val="3"/>
        </w:numPr>
        <w:tabs>
          <w:tab w:val="left" w:pos="533"/>
        </w:tabs>
        <w:ind w:right="145" w:hanging="360"/>
        <w:rPr>
          <w:sz w:val="20"/>
          <w:lang w:val="it-IT"/>
        </w:rPr>
      </w:pPr>
      <w:r w:rsidRPr="005171AC">
        <w:rPr>
          <w:sz w:val="20"/>
          <w:lang w:val="it-IT"/>
        </w:rPr>
        <w:t xml:space="preserve">che se un’impresa operante nel settore della pesca e dell’acquacoltura opera anche in uno o più dei settori o svolge altre attività che rientrano nel campo di applicazione del Reg.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“generale” n. 1407/2013, gli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concessi ai sensi del Reg</w:t>
      </w:r>
      <w:r w:rsidRPr="005171AC">
        <w:rPr>
          <w:i/>
          <w:sz w:val="20"/>
          <w:lang w:val="it-IT"/>
        </w:rPr>
        <w:t xml:space="preserve">. 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“pesca e acquacoltura” n. 717/2014 per le attività di pesca e acquacoltura possono essere cumulati con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concessi per altri settori o attività purché non superino  in totale il massimale previsto nel Reg.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“generale” n. 1407/2013 e purché sia dimostrabile che le attività di pesca e acquacoltura non beneficiano di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concessi sulla base del Reg.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“generale” n. 1407/2013; corrispondentemente, se un’impresa operante nel settore della pesca e dell’acquacoltura opera anche nel settore della produzione primaria di prodotti agricoli, gli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concessi ai sensi del Reg.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“agricoltura” n. 1408/2013 per le attività della produzione agricola possono essere cumulati con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concessi nel settore della pesca e dell’acquacoltura in base al Reg.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“pesca e acquacoltura” n. 717/2014 purché non superino in totale il massimale da quest’ultimo previsto e purché sia dimostrabile che la produzione primaria di prodotti agricoli non beneficia di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concessi sulla base del Reg.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“pesca e acquacoltura” n. 717/2014;</w:t>
      </w:r>
    </w:p>
    <w:p w:rsidR="00385B3A" w:rsidRPr="005171AC" w:rsidRDefault="00385B3A" w:rsidP="00385B3A">
      <w:pPr>
        <w:pStyle w:val="Corpotesto"/>
        <w:spacing w:before="10"/>
        <w:rPr>
          <w:sz w:val="19"/>
          <w:lang w:val="it-IT"/>
        </w:rPr>
      </w:pPr>
    </w:p>
    <w:p w:rsidR="00385B3A" w:rsidRPr="005171AC" w:rsidRDefault="00385B3A" w:rsidP="00385B3A">
      <w:pPr>
        <w:pStyle w:val="Paragrafoelenco"/>
        <w:numPr>
          <w:ilvl w:val="0"/>
          <w:numId w:val="3"/>
        </w:numPr>
        <w:tabs>
          <w:tab w:val="left" w:pos="533"/>
        </w:tabs>
        <w:ind w:right="147" w:hanging="360"/>
        <w:rPr>
          <w:sz w:val="20"/>
          <w:lang w:val="it-IT"/>
        </w:rPr>
      </w:pPr>
      <w:r w:rsidRPr="005171AC">
        <w:rPr>
          <w:sz w:val="20"/>
          <w:lang w:val="it-IT"/>
        </w:rPr>
        <w:t xml:space="preserve">che gli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non concessi per specifici costi ammissibili possono invece essere cumulati con altri aiuti di Stato concessi sulla base di un regolamento di esenzione per categoria o di una decisione della</w:t>
      </w:r>
      <w:r w:rsidRPr="005171AC">
        <w:rPr>
          <w:spacing w:val="-1"/>
          <w:sz w:val="20"/>
          <w:lang w:val="it-IT"/>
        </w:rPr>
        <w:t xml:space="preserve"> </w:t>
      </w:r>
      <w:r w:rsidRPr="005171AC">
        <w:rPr>
          <w:sz w:val="20"/>
          <w:lang w:val="it-IT"/>
        </w:rPr>
        <w:t>Commissione;</w:t>
      </w:r>
    </w:p>
    <w:p w:rsidR="00385B3A" w:rsidRPr="005171AC" w:rsidRDefault="00385B3A" w:rsidP="00385B3A">
      <w:pPr>
        <w:pStyle w:val="Corpotesto"/>
        <w:spacing w:before="5"/>
        <w:rPr>
          <w:lang w:val="it-IT"/>
        </w:rPr>
      </w:pPr>
    </w:p>
    <w:p w:rsidR="00385B3A" w:rsidRPr="005171AC" w:rsidRDefault="00385B3A" w:rsidP="00385B3A">
      <w:pPr>
        <w:pStyle w:val="Titolo1"/>
        <w:ind w:right="144"/>
        <w:jc w:val="left"/>
        <w:rPr>
          <w:lang w:val="it-IT"/>
        </w:rPr>
      </w:pPr>
      <w:proofErr w:type="gramStart"/>
      <w:r w:rsidRPr="005171AC">
        <w:rPr>
          <w:lang w:val="it-IT"/>
        </w:rPr>
        <w:t>consapevole</w:t>
      </w:r>
      <w:proofErr w:type="gramEnd"/>
      <w:r w:rsidRPr="005171AC">
        <w:rPr>
          <w:lang w:val="it-IT"/>
        </w:rPr>
        <w:t xml:space="preserve"> delle sanzioni penali, nel caso di dichiarazioni non veritiere, di formazione o uso di atti falsi richiamate dall’art. 76 del D.P.R. 445 del 28 dicembre 2000,</w:t>
      </w:r>
    </w:p>
    <w:p w:rsidR="00385B3A" w:rsidRPr="005171AC" w:rsidRDefault="00385B3A" w:rsidP="00385B3A">
      <w:pPr>
        <w:pStyle w:val="Corpotesto"/>
        <w:rPr>
          <w:b/>
          <w:sz w:val="22"/>
          <w:lang w:val="it-IT"/>
        </w:rPr>
      </w:pPr>
    </w:p>
    <w:p w:rsidR="00385B3A" w:rsidRPr="005171AC" w:rsidRDefault="00385B3A" w:rsidP="00385B3A">
      <w:pPr>
        <w:pStyle w:val="Corpotesto"/>
        <w:spacing w:before="10"/>
        <w:rPr>
          <w:b/>
          <w:sz w:val="17"/>
          <w:lang w:val="it-IT"/>
        </w:rPr>
      </w:pPr>
    </w:p>
    <w:p w:rsidR="00385B3A" w:rsidRPr="005171AC" w:rsidRDefault="00385B3A" w:rsidP="00385B3A">
      <w:pPr>
        <w:ind w:left="1848" w:right="1829"/>
        <w:jc w:val="center"/>
        <w:rPr>
          <w:b/>
          <w:sz w:val="20"/>
          <w:lang w:val="it-IT"/>
        </w:rPr>
      </w:pPr>
      <w:r w:rsidRPr="005171AC">
        <w:rPr>
          <w:b/>
          <w:sz w:val="20"/>
          <w:u w:val="single"/>
          <w:lang w:val="it-IT"/>
        </w:rPr>
        <w:t>DICHIARA</w:t>
      </w:r>
    </w:p>
    <w:p w:rsidR="00385B3A" w:rsidRPr="005171AC" w:rsidRDefault="00385B3A" w:rsidP="00385B3A">
      <w:pPr>
        <w:pStyle w:val="Corpotesto"/>
        <w:rPr>
          <w:b/>
          <w:lang w:val="it-IT"/>
        </w:rPr>
      </w:pPr>
    </w:p>
    <w:p w:rsidR="00385B3A" w:rsidRPr="005171AC" w:rsidRDefault="00385B3A" w:rsidP="00385B3A">
      <w:pPr>
        <w:pStyle w:val="Corpotesto"/>
        <w:spacing w:before="8"/>
        <w:rPr>
          <w:b/>
          <w:sz w:val="19"/>
          <w:lang w:val="it-IT"/>
        </w:rPr>
      </w:pPr>
    </w:p>
    <w:p w:rsidR="00385B3A" w:rsidRPr="005171AC" w:rsidRDefault="00385B3A" w:rsidP="00385B3A">
      <w:pPr>
        <w:pStyle w:val="Corpotesto"/>
        <w:ind w:left="172" w:right="148"/>
        <w:jc w:val="both"/>
        <w:rPr>
          <w:lang w:val="it-IT"/>
        </w:rPr>
      </w:pPr>
      <w:proofErr w:type="gramStart"/>
      <w:r w:rsidRPr="005171AC">
        <w:rPr>
          <w:lang w:val="it-IT"/>
        </w:rPr>
        <w:t>che</w:t>
      </w:r>
      <w:proofErr w:type="gramEnd"/>
      <w:r w:rsidRPr="005171AC">
        <w:rPr>
          <w:lang w:val="it-IT"/>
        </w:rPr>
        <w:t xml:space="preserve"> la suddetta impresa, congiuntamente con altre imprese ad essa eventualmente collegate nell’ambito del concetto di “impresa unica”, non ha beneficiato, nell’esercizio finanziario in corso nonché nei due esercizi finanziari precedenti, di contributi pubblici in </w:t>
      </w:r>
      <w:r w:rsidRPr="005171AC">
        <w:rPr>
          <w:i/>
          <w:lang w:val="it-IT"/>
        </w:rPr>
        <w:t xml:space="preserve">de </w:t>
      </w:r>
      <w:proofErr w:type="spellStart"/>
      <w:r w:rsidRPr="005171AC">
        <w:rPr>
          <w:i/>
          <w:lang w:val="it-IT"/>
        </w:rPr>
        <w:t>minimis</w:t>
      </w:r>
      <w:proofErr w:type="spellEnd"/>
      <w:r w:rsidRPr="005171AC">
        <w:rPr>
          <w:i/>
          <w:lang w:val="it-IT"/>
        </w:rPr>
        <w:t xml:space="preserve"> </w:t>
      </w:r>
      <w:r w:rsidRPr="005171AC">
        <w:rPr>
          <w:lang w:val="it-IT"/>
        </w:rPr>
        <w:t>in misura superiore a quella consentita dal Regolamento (UE) n. 717/2014, in quanto:</w:t>
      </w:r>
    </w:p>
    <w:p w:rsidR="00385B3A" w:rsidRPr="005171AC" w:rsidRDefault="00385B3A" w:rsidP="00385B3A">
      <w:pPr>
        <w:pStyle w:val="Corpotesto"/>
        <w:spacing w:before="11"/>
        <w:rPr>
          <w:sz w:val="19"/>
          <w:lang w:val="it-IT"/>
        </w:rPr>
      </w:pPr>
    </w:p>
    <w:p w:rsidR="00385B3A" w:rsidRPr="005171AC" w:rsidRDefault="00385B3A" w:rsidP="00385B3A">
      <w:pPr>
        <w:ind w:left="878" w:right="144"/>
        <w:jc w:val="both"/>
        <w:rPr>
          <w:sz w:val="20"/>
          <w:lang w:val="it-IT"/>
        </w:rPr>
      </w:pP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719455</wp:posOffset>
                </wp:positionH>
                <wp:positionV relativeFrom="paragraph">
                  <wp:posOffset>5715</wp:posOffset>
                </wp:positionV>
                <wp:extent cx="116840" cy="140335"/>
                <wp:effectExtent l="0" t="0" r="1905" b="381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3A" w:rsidRDefault="00385B3A" w:rsidP="00385B3A">
                            <w:pPr>
                              <w:pStyle w:val="Corpotesto"/>
                              <w:spacing w:line="221"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56.65pt;margin-top:.45pt;width:9.2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" filled="f" stroked="f">
                <v:textbox inset="0,0,0,0">
                  <w:txbxContent>
                    <w:p w:rsidR="00385B3A" w:rsidRDefault="00385B3A" w:rsidP="00385B3A">
                      <w:pPr>
                        <w:pStyle w:val="Corpotesto"/>
                        <w:spacing w:line="221" w:lineRule="exact"/>
                      </w:pPr>
                      <w:r>
                        <w:t>[ ]</w:t>
                      </w:r>
                    </w:p>
                  </w:txbxContent>
                </v:textbox>
                <w10:wrap anchorx="page"/>
              </v:shape>
            </w:pict>
          </mc:Fallback>
        </mc:AlternateContent>
      </w:r>
      <w:r>
        <w:rPr>
          <w:noProof/>
          <w:lang w:val="it-IT" w:eastAsia="it-IT"/>
        </w:rPr>
        <mc:AlternateContent>
          <mc:Choice Requires="wpg">
            <w:drawing>
              <wp:anchor distT="0" distB="0" distL="114300" distR="114300" simplePos="0" relativeHeight="251660288" behindDoc="0" locked="0" layoutInCell="1" allowOverlap="1">
                <wp:simplePos x="0" y="0"/>
                <wp:positionH relativeFrom="page">
                  <wp:posOffset>671830</wp:posOffset>
                </wp:positionH>
                <wp:positionV relativeFrom="paragraph">
                  <wp:posOffset>-18415</wp:posOffset>
                </wp:positionV>
                <wp:extent cx="228600" cy="228600"/>
                <wp:effectExtent l="5080" t="3175" r="4445" b="635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58" y="-29"/>
                          <a:chExt cx="360" cy="360"/>
                        </a:xfrm>
                      </wpg:grpSpPr>
                      <wps:wsp>
                        <wps:cNvPr id="6" name="Rectangle 4"/>
                        <wps:cNvSpPr>
                          <a:spLocks noChangeArrowheads="1"/>
                        </wps:cNvSpPr>
                        <wps:spPr bwMode="auto">
                          <a:xfrm>
                            <a:off x="1057" y="-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067" y="-2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661BB" id="Gruppo 5" o:spid="_x0000_s1026" style="position:absolute;margin-left:52.9pt;margin-top:-1.45pt;width:18pt;height:18pt;z-index:251660288;mso-position-horizontal-relative:page" coordorigin="1058,-2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">
                <v:rect id="Rectangle 4" o:spid="_x0000_s1027" style="position:absolute;left:1057;top:-3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5" o:spid="_x0000_s1028" style="position:absolute;left:1067;top:-2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v:group>
            </w:pict>
          </mc:Fallback>
        </mc:AlternateContent>
      </w:r>
      <w:proofErr w:type="gramStart"/>
      <w:r w:rsidRPr="005171AC">
        <w:rPr>
          <w:sz w:val="20"/>
          <w:lang w:val="it-IT"/>
        </w:rPr>
        <w:t>nel</w:t>
      </w:r>
      <w:proofErr w:type="gramEnd"/>
      <w:r w:rsidRPr="005171AC">
        <w:rPr>
          <w:sz w:val="20"/>
          <w:lang w:val="it-IT"/>
        </w:rPr>
        <w:t xml:space="preserve"> corso del periodo sopra indicato l’impresa non ha percepito aiuti pubblici in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ai sensi di alcun regolamento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w:t>
      </w:r>
      <w:r w:rsidRPr="005171AC">
        <w:rPr>
          <w:i/>
          <w:sz w:val="20"/>
          <w:lang w:val="it-IT"/>
        </w:rPr>
        <w:t xml:space="preserve">i.e. 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“generale” n. 1407/2013,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 xml:space="preserve">“agricoltura” n. 1408/2013, </w:t>
      </w:r>
      <w:r w:rsidRPr="005171AC">
        <w:rPr>
          <w:i/>
          <w:sz w:val="20"/>
          <w:lang w:val="it-IT"/>
        </w:rPr>
        <w:t xml:space="preserve">de </w:t>
      </w:r>
      <w:proofErr w:type="spellStart"/>
      <w:r w:rsidRPr="005171AC">
        <w:rPr>
          <w:i/>
          <w:sz w:val="20"/>
          <w:lang w:val="it-IT"/>
        </w:rPr>
        <w:t>minimis</w:t>
      </w:r>
      <w:proofErr w:type="spellEnd"/>
      <w:r w:rsidRPr="005171AC">
        <w:rPr>
          <w:i/>
          <w:sz w:val="20"/>
          <w:lang w:val="it-IT"/>
        </w:rPr>
        <w:t xml:space="preserve"> </w:t>
      </w:r>
      <w:r w:rsidRPr="005171AC">
        <w:rPr>
          <w:sz w:val="20"/>
          <w:lang w:val="it-IT"/>
        </w:rPr>
        <w:t>“pesca e acquacoltura” n. 717/2014 o precedenti versioni degli stessi);</w:t>
      </w:r>
    </w:p>
    <w:p w:rsidR="00385B3A" w:rsidRPr="005171AC" w:rsidRDefault="00385B3A" w:rsidP="00385B3A">
      <w:pPr>
        <w:pStyle w:val="Corpotesto"/>
        <w:spacing w:before="11"/>
        <w:rPr>
          <w:sz w:val="19"/>
          <w:lang w:val="it-IT"/>
        </w:rPr>
      </w:pPr>
    </w:p>
    <w:p w:rsidR="00385B3A" w:rsidRPr="005171AC" w:rsidRDefault="00385B3A" w:rsidP="00385B3A">
      <w:pPr>
        <w:pStyle w:val="Corpotesto"/>
        <w:ind w:left="1852" w:right="1829"/>
        <w:jc w:val="center"/>
        <w:rPr>
          <w:lang w:val="it-IT"/>
        </w:rPr>
      </w:pPr>
      <w:proofErr w:type="gramStart"/>
      <w:r w:rsidRPr="005171AC">
        <w:rPr>
          <w:lang w:val="it-IT"/>
        </w:rPr>
        <w:t>oppure</w:t>
      </w:r>
      <w:proofErr w:type="gramEnd"/>
    </w:p>
    <w:p w:rsidR="00385B3A" w:rsidRPr="005171AC" w:rsidRDefault="00385B3A" w:rsidP="00385B3A">
      <w:pPr>
        <w:pStyle w:val="Corpotesto"/>
        <w:spacing w:before="1"/>
        <w:rPr>
          <w:lang w:val="it-IT"/>
        </w:rPr>
      </w:pPr>
    </w:p>
    <w:p w:rsidR="00385B3A" w:rsidRPr="005171AC" w:rsidRDefault="00385B3A" w:rsidP="00385B3A">
      <w:pPr>
        <w:pStyle w:val="Corpotesto"/>
        <w:ind w:left="878"/>
        <w:jc w:val="both"/>
        <w:rPr>
          <w:lang w:val="it-IT"/>
        </w:rPr>
      </w:pPr>
      <w:r>
        <w:rPr>
          <w:noProof/>
          <w:lang w:val="it-IT" w:eastAsia="it-IT"/>
        </w:rPr>
        <mc:AlternateContent>
          <mc:Choice Requires="wps">
            <w:drawing>
              <wp:anchor distT="0" distB="0" distL="114300" distR="114300" simplePos="0" relativeHeight="251663360" behindDoc="1" locked="0" layoutInCell="1" allowOverlap="1">
                <wp:simplePos x="0" y="0"/>
                <wp:positionH relativeFrom="page">
                  <wp:posOffset>719455</wp:posOffset>
                </wp:positionH>
                <wp:positionV relativeFrom="paragraph">
                  <wp:posOffset>5715</wp:posOffset>
                </wp:positionV>
                <wp:extent cx="116840" cy="140335"/>
                <wp:effectExtent l="0" t="0" r="1905" b="31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3A" w:rsidRDefault="00385B3A" w:rsidP="00385B3A">
                            <w:pPr>
                              <w:pStyle w:val="Corpotesto"/>
                              <w:spacing w:line="221"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7" type="#_x0000_t202" style="position:absolute;left:0;text-align:left;margin-left:56.65pt;margin-top:.45pt;width:9.2pt;height:1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" filled="f" stroked="f">
                <v:textbox inset="0,0,0,0">
                  <w:txbxContent>
                    <w:p w:rsidR="00385B3A" w:rsidRDefault="00385B3A" w:rsidP="00385B3A">
                      <w:pPr>
                        <w:pStyle w:val="Corpotesto"/>
                        <w:spacing w:line="221" w:lineRule="exact"/>
                      </w:pPr>
                      <w:r>
                        <w:t>[ ]</w:t>
                      </w:r>
                    </w:p>
                  </w:txbxContent>
                </v:textbox>
                <w10:wrap anchorx="page"/>
              </v:shape>
            </w:pict>
          </mc:Fallback>
        </mc:AlternateContent>
      </w:r>
      <w:r>
        <w:rPr>
          <w:noProof/>
          <w:lang w:val="it-IT" w:eastAsia="it-IT"/>
        </w:rPr>
        <mc:AlternateContent>
          <mc:Choice Requires="wpg">
            <w:drawing>
              <wp:anchor distT="0" distB="0" distL="114300" distR="114300" simplePos="0" relativeHeight="251661312" behindDoc="0" locked="0" layoutInCell="1" allowOverlap="1">
                <wp:simplePos x="0" y="0"/>
                <wp:positionH relativeFrom="page">
                  <wp:posOffset>681355</wp:posOffset>
                </wp:positionH>
                <wp:positionV relativeFrom="paragraph">
                  <wp:posOffset>-55245</wp:posOffset>
                </wp:positionV>
                <wp:extent cx="228600" cy="228600"/>
                <wp:effectExtent l="5080" t="5080" r="4445" b="444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73" y="-87"/>
                          <a:chExt cx="360" cy="360"/>
                        </a:xfrm>
                      </wpg:grpSpPr>
                      <wps:wsp>
                        <wps:cNvPr id="2" name="Rectangle 7"/>
                        <wps:cNvSpPr>
                          <a:spLocks noChangeArrowheads="1"/>
                        </wps:cNvSpPr>
                        <wps:spPr bwMode="auto">
                          <a:xfrm>
                            <a:off x="1072" y="-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
                        <wps:cNvSpPr>
                          <a:spLocks noChangeArrowheads="1"/>
                        </wps:cNvSpPr>
                        <wps:spPr bwMode="auto">
                          <a:xfrm>
                            <a:off x="1082" y="-7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49519" id="Gruppo 1" o:spid="_x0000_s1026" style="position:absolute;margin-left:53.65pt;margin-top:-4.35pt;width:18pt;height:18pt;z-index:251661312;mso-position-horizontal-relative:page" coordorigin="1073,-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">
                <v:rect id="Rectangle 7" o:spid="_x0000_s1027" style="position:absolute;left:1072;top:-8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8" o:spid="_x0000_s1028" style="position:absolute;left:1082;top:-7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w10:wrap anchorx="page"/>
              </v:group>
            </w:pict>
          </mc:Fallback>
        </mc:AlternateContent>
      </w:r>
      <w:proofErr w:type="gramStart"/>
      <w:r w:rsidRPr="005171AC">
        <w:rPr>
          <w:lang w:val="it-IT"/>
        </w:rPr>
        <w:t>nel</w:t>
      </w:r>
      <w:proofErr w:type="gramEnd"/>
      <w:r w:rsidRPr="005171AC">
        <w:rPr>
          <w:lang w:val="it-IT"/>
        </w:rPr>
        <w:t xml:space="preserve"> corso del periodo sopra indicato la suddetta impresa ha beneficiato solo dei seguenti aiuti </w:t>
      </w:r>
      <w:r w:rsidRPr="005171AC">
        <w:rPr>
          <w:i/>
          <w:lang w:val="it-IT"/>
        </w:rPr>
        <w:t xml:space="preserve">de </w:t>
      </w:r>
      <w:proofErr w:type="spellStart"/>
      <w:r w:rsidRPr="005171AC">
        <w:rPr>
          <w:i/>
          <w:lang w:val="it-IT"/>
        </w:rPr>
        <w:t>minimis</w:t>
      </w:r>
      <w:proofErr w:type="spellEnd"/>
      <w:r w:rsidRPr="005171AC">
        <w:rPr>
          <w:lang w:val="it-IT"/>
        </w:rPr>
        <w:t>:</w:t>
      </w:r>
    </w:p>
    <w:p w:rsidR="00385B3A" w:rsidRPr="005171AC" w:rsidRDefault="00385B3A" w:rsidP="00385B3A">
      <w:pPr>
        <w:pStyle w:val="Corpotesto"/>
        <w:rPr>
          <w:lang w:val="it-IT"/>
        </w:rPr>
      </w:pPr>
    </w:p>
    <w:p w:rsidR="00385B3A" w:rsidRPr="005171AC" w:rsidRDefault="00385B3A" w:rsidP="00385B3A">
      <w:pPr>
        <w:pStyle w:val="Paragrafoelenco"/>
        <w:numPr>
          <w:ilvl w:val="0"/>
          <w:numId w:val="2"/>
        </w:numPr>
        <w:tabs>
          <w:tab w:val="left" w:pos="380"/>
          <w:tab w:val="left" w:pos="1730"/>
          <w:tab w:val="left" w:pos="4295"/>
          <w:tab w:val="left" w:pos="6083"/>
          <w:tab w:val="left" w:pos="9818"/>
        </w:tabs>
        <w:spacing w:before="1" w:line="229" w:lineRule="exact"/>
        <w:jc w:val="both"/>
        <w:rPr>
          <w:i/>
          <w:sz w:val="20"/>
          <w:lang w:val="it-IT"/>
        </w:rPr>
      </w:pPr>
      <w:proofErr w:type="gramStart"/>
      <w:r w:rsidRPr="005171AC">
        <w:rPr>
          <w:sz w:val="20"/>
          <w:lang w:val="it-IT"/>
        </w:rPr>
        <w:t>euro</w:t>
      </w:r>
      <w:proofErr w:type="gramEnd"/>
      <w:r w:rsidRPr="005171AC">
        <w:rPr>
          <w:sz w:val="20"/>
          <w:u w:val="single"/>
          <w:lang w:val="it-IT"/>
        </w:rPr>
        <w:t xml:space="preserve"> </w:t>
      </w:r>
      <w:r w:rsidRPr="005171AC">
        <w:rPr>
          <w:sz w:val="20"/>
          <w:u w:val="single"/>
          <w:lang w:val="it-IT"/>
        </w:rPr>
        <w:tab/>
      </w:r>
      <w:r w:rsidRPr="005171AC">
        <w:rPr>
          <w:sz w:val="20"/>
          <w:lang w:val="it-IT"/>
        </w:rPr>
        <w:t>concessi</w:t>
      </w:r>
      <w:r w:rsidRPr="005171AC">
        <w:rPr>
          <w:spacing w:val="-3"/>
          <w:sz w:val="20"/>
          <w:lang w:val="it-IT"/>
        </w:rPr>
        <w:t xml:space="preserve"> </w:t>
      </w:r>
      <w:r w:rsidRPr="005171AC">
        <w:rPr>
          <w:sz w:val="20"/>
          <w:lang w:val="it-IT"/>
        </w:rPr>
        <w:t>in</w:t>
      </w:r>
      <w:r w:rsidRPr="005171AC">
        <w:rPr>
          <w:spacing w:val="-2"/>
          <w:sz w:val="20"/>
          <w:lang w:val="it-IT"/>
        </w:rPr>
        <w:t xml:space="preserve"> </w:t>
      </w:r>
      <w:r w:rsidRPr="005171AC">
        <w:rPr>
          <w:sz w:val="20"/>
          <w:lang w:val="it-IT"/>
        </w:rPr>
        <w:t>data</w:t>
      </w:r>
      <w:r w:rsidRPr="005171AC">
        <w:rPr>
          <w:sz w:val="20"/>
          <w:u w:val="single"/>
          <w:lang w:val="it-IT"/>
        </w:rPr>
        <w:t xml:space="preserve"> </w:t>
      </w:r>
      <w:r w:rsidRPr="005171AC">
        <w:rPr>
          <w:sz w:val="20"/>
          <w:u w:val="single"/>
          <w:lang w:val="it-IT"/>
        </w:rPr>
        <w:tab/>
      </w:r>
      <w:r w:rsidRPr="005171AC">
        <w:rPr>
          <w:sz w:val="20"/>
          <w:lang w:val="it-IT"/>
        </w:rPr>
        <w:t>da</w:t>
      </w:r>
      <w:r w:rsidRPr="005171AC">
        <w:rPr>
          <w:sz w:val="20"/>
          <w:u w:val="single"/>
          <w:lang w:val="it-IT"/>
        </w:rPr>
        <w:t xml:space="preserve"> </w:t>
      </w:r>
      <w:r w:rsidRPr="005171AC">
        <w:rPr>
          <w:sz w:val="20"/>
          <w:u w:val="single"/>
          <w:lang w:val="it-IT"/>
        </w:rPr>
        <w:tab/>
      </w:r>
      <w:r w:rsidRPr="005171AC">
        <w:rPr>
          <w:sz w:val="20"/>
          <w:lang w:val="it-IT"/>
        </w:rPr>
        <w:t xml:space="preserve">ai sensi del Reg. </w:t>
      </w:r>
      <w:r w:rsidRPr="005171AC">
        <w:rPr>
          <w:i/>
          <w:sz w:val="20"/>
          <w:lang w:val="it-IT"/>
        </w:rPr>
        <w:t>de</w:t>
      </w:r>
      <w:r w:rsidRPr="005171AC">
        <w:rPr>
          <w:i/>
          <w:spacing w:val="-14"/>
          <w:sz w:val="20"/>
          <w:lang w:val="it-IT"/>
        </w:rPr>
        <w:t xml:space="preserve"> </w:t>
      </w:r>
      <w:proofErr w:type="spellStart"/>
      <w:r w:rsidRPr="005171AC">
        <w:rPr>
          <w:i/>
          <w:sz w:val="20"/>
          <w:lang w:val="it-IT"/>
        </w:rPr>
        <w:t>minimis</w:t>
      </w:r>
      <w:proofErr w:type="spellEnd"/>
      <w:r w:rsidRPr="005171AC">
        <w:rPr>
          <w:i/>
          <w:spacing w:val="-1"/>
          <w:sz w:val="20"/>
          <w:lang w:val="it-IT"/>
        </w:rPr>
        <w:t xml:space="preserve"> </w:t>
      </w:r>
      <w:r w:rsidRPr="005171AC">
        <w:rPr>
          <w:i/>
          <w:w w:val="99"/>
          <w:sz w:val="20"/>
          <w:u w:val="single"/>
          <w:lang w:val="it-IT"/>
        </w:rPr>
        <w:t xml:space="preserve"> </w:t>
      </w:r>
      <w:r w:rsidRPr="005171AC">
        <w:rPr>
          <w:i/>
          <w:sz w:val="20"/>
          <w:u w:val="single"/>
          <w:lang w:val="it-IT"/>
        </w:rPr>
        <w:tab/>
      </w:r>
    </w:p>
    <w:p w:rsidR="00385B3A" w:rsidRPr="005171AC" w:rsidRDefault="00385B3A" w:rsidP="00385B3A">
      <w:pPr>
        <w:pStyle w:val="Paragrafoelenco"/>
        <w:numPr>
          <w:ilvl w:val="0"/>
          <w:numId w:val="2"/>
        </w:numPr>
        <w:tabs>
          <w:tab w:val="left" w:pos="392"/>
          <w:tab w:val="left" w:pos="1740"/>
          <w:tab w:val="left" w:pos="4307"/>
          <w:tab w:val="left" w:pos="6095"/>
          <w:tab w:val="left" w:pos="9830"/>
        </w:tabs>
        <w:spacing w:line="229" w:lineRule="exact"/>
        <w:ind w:left="391" w:hanging="219"/>
        <w:jc w:val="both"/>
        <w:rPr>
          <w:i/>
          <w:sz w:val="20"/>
          <w:lang w:val="it-IT"/>
        </w:rPr>
      </w:pPr>
      <w:proofErr w:type="gramStart"/>
      <w:r w:rsidRPr="005171AC">
        <w:rPr>
          <w:sz w:val="20"/>
          <w:lang w:val="it-IT"/>
        </w:rPr>
        <w:t>euro</w:t>
      </w:r>
      <w:proofErr w:type="gramEnd"/>
      <w:r w:rsidRPr="005171AC">
        <w:rPr>
          <w:sz w:val="20"/>
          <w:u w:val="single"/>
          <w:lang w:val="it-IT"/>
        </w:rPr>
        <w:t xml:space="preserve"> </w:t>
      </w:r>
      <w:r w:rsidRPr="005171AC">
        <w:rPr>
          <w:sz w:val="20"/>
          <w:u w:val="single"/>
          <w:lang w:val="it-IT"/>
        </w:rPr>
        <w:tab/>
      </w:r>
      <w:r w:rsidRPr="005171AC">
        <w:rPr>
          <w:sz w:val="20"/>
          <w:lang w:val="it-IT"/>
        </w:rPr>
        <w:t>concessi</w:t>
      </w:r>
      <w:r w:rsidRPr="005171AC">
        <w:rPr>
          <w:spacing w:val="-3"/>
          <w:sz w:val="20"/>
          <w:lang w:val="it-IT"/>
        </w:rPr>
        <w:t xml:space="preserve"> </w:t>
      </w:r>
      <w:r w:rsidRPr="005171AC">
        <w:rPr>
          <w:sz w:val="20"/>
          <w:lang w:val="it-IT"/>
        </w:rPr>
        <w:t>in</w:t>
      </w:r>
      <w:r w:rsidRPr="005171AC">
        <w:rPr>
          <w:spacing w:val="-2"/>
          <w:sz w:val="20"/>
          <w:lang w:val="it-IT"/>
        </w:rPr>
        <w:t xml:space="preserve"> </w:t>
      </w:r>
      <w:r w:rsidRPr="005171AC">
        <w:rPr>
          <w:sz w:val="20"/>
          <w:lang w:val="it-IT"/>
        </w:rPr>
        <w:t>data</w:t>
      </w:r>
      <w:r w:rsidRPr="005171AC">
        <w:rPr>
          <w:sz w:val="20"/>
          <w:u w:val="single"/>
          <w:lang w:val="it-IT"/>
        </w:rPr>
        <w:t xml:space="preserve"> </w:t>
      </w:r>
      <w:r w:rsidRPr="005171AC">
        <w:rPr>
          <w:sz w:val="20"/>
          <w:u w:val="single"/>
          <w:lang w:val="it-IT"/>
        </w:rPr>
        <w:tab/>
      </w:r>
      <w:r w:rsidRPr="005171AC">
        <w:rPr>
          <w:sz w:val="20"/>
          <w:lang w:val="it-IT"/>
        </w:rPr>
        <w:t>da</w:t>
      </w:r>
      <w:r w:rsidRPr="005171AC">
        <w:rPr>
          <w:sz w:val="20"/>
          <w:u w:val="single"/>
          <w:lang w:val="it-IT"/>
        </w:rPr>
        <w:t xml:space="preserve"> </w:t>
      </w:r>
      <w:r w:rsidRPr="005171AC">
        <w:rPr>
          <w:sz w:val="20"/>
          <w:u w:val="single"/>
          <w:lang w:val="it-IT"/>
        </w:rPr>
        <w:tab/>
      </w:r>
      <w:r w:rsidRPr="005171AC">
        <w:rPr>
          <w:sz w:val="20"/>
          <w:lang w:val="it-IT"/>
        </w:rPr>
        <w:t xml:space="preserve">ai sensi del Reg. </w:t>
      </w:r>
      <w:r w:rsidRPr="005171AC">
        <w:rPr>
          <w:i/>
          <w:sz w:val="20"/>
          <w:lang w:val="it-IT"/>
        </w:rPr>
        <w:t>de</w:t>
      </w:r>
      <w:r w:rsidRPr="005171AC">
        <w:rPr>
          <w:i/>
          <w:spacing w:val="-14"/>
          <w:sz w:val="20"/>
          <w:lang w:val="it-IT"/>
        </w:rPr>
        <w:t xml:space="preserve"> </w:t>
      </w:r>
      <w:proofErr w:type="spellStart"/>
      <w:r w:rsidRPr="005171AC">
        <w:rPr>
          <w:i/>
          <w:sz w:val="20"/>
          <w:lang w:val="it-IT"/>
        </w:rPr>
        <w:t>minimis</w:t>
      </w:r>
      <w:proofErr w:type="spellEnd"/>
      <w:r w:rsidRPr="005171AC">
        <w:rPr>
          <w:i/>
          <w:spacing w:val="-1"/>
          <w:sz w:val="20"/>
          <w:lang w:val="it-IT"/>
        </w:rPr>
        <w:t xml:space="preserve"> </w:t>
      </w:r>
      <w:r w:rsidRPr="005171AC">
        <w:rPr>
          <w:i/>
          <w:w w:val="99"/>
          <w:sz w:val="20"/>
          <w:u w:val="single"/>
          <w:lang w:val="it-IT"/>
        </w:rPr>
        <w:t xml:space="preserve"> </w:t>
      </w:r>
      <w:r w:rsidRPr="005171AC">
        <w:rPr>
          <w:i/>
          <w:sz w:val="20"/>
          <w:u w:val="single"/>
          <w:lang w:val="it-IT"/>
        </w:rPr>
        <w:tab/>
      </w:r>
    </w:p>
    <w:p w:rsidR="00385B3A" w:rsidRPr="005171AC" w:rsidRDefault="00385B3A" w:rsidP="00385B3A">
      <w:pPr>
        <w:pStyle w:val="Paragrafoelenco"/>
        <w:numPr>
          <w:ilvl w:val="0"/>
          <w:numId w:val="2"/>
        </w:numPr>
        <w:tabs>
          <w:tab w:val="left" w:pos="380"/>
          <w:tab w:val="left" w:pos="1730"/>
          <w:tab w:val="left" w:pos="4295"/>
          <w:tab w:val="left" w:pos="6083"/>
          <w:tab w:val="left" w:pos="9818"/>
        </w:tabs>
        <w:jc w:val="both"/>
        <w:rPr>
          <w:i/>
          <w:sz w:val="20"/>
          <w:lang w:val="it-IT"/>
        </w:rPr>
      </w:pPr>
      <w:proofErr w:type="gramStart"/>
      <w:r w:rsidRPr="005171AC">
        <w:rPr>
          <w:sz w:val="20"/>
          <w:lang w:val="it-IT"/>
        </w:rPr>
        <w:t>euro</w:t>
      </w:r>
      <w:proofErr w:type="gramEnd"/>
      <w:r w:rsidRPr="005171AC">
        <w:rPr>
          <w:sz w:val="20"/>
          <w:u w:val="single"/>
          <w:lang w:val="it-IT"/>
        </w:rPr>
        <w:t xml:space="preserve"> </w:t>
      </w:r>
      <w:r w:rsidRPr="005171AC">
        <w:rPr>
          <w:sz w:val="20"/>
          <w:u w:val="single"/>
          <w:lang w:val="it-IT"/>
        </w:rPr>
        <w:tab/>
      </w:r>
      <w:r w:rsidRPr="005171AC">
        <w:rPr>
          <w:sz w:val="20"/>
          <w:lang w:val="it-IT"/>
        </w:rPr>
        <w:t>concessi</w:t>
      </w:r>
      <w:r w:rsidRPr="005171AC">
        <w:rPr>
          <w:spacing w:val="-3"/>
          <w:sz w:val="20"/>
          <w:lang w:val="it-IT"/>
        </w:rPr>
        <w:t xml:space="preserve"> </w:t>
      </w:r>
      <w:r w:rsidRPr="005171AC">
        <w:rPr>
          <w:sz w:val="20"/>
          <w:lang w:val="it-IT"/>
        </w:rPr>
        <w:t>in</w:t>
      </w:r>
      <w:r w:rsidRPr="005171AC">
        <w:rPr>
          <w:spacing w:val="-2"/>
          <w:sz w:val="20"/>
          <w:lang w:val="it-IT"/>
        </w:rPr>
        <w:t xml:space="preserve"> </w:t>
      </w:r>
      <w:r w:rsidRPr="005171AC">
        <w:rPr>
          <w:sz w:val="20"/>
          <w:lang w:val="it-IT"/>
        </w:rPr>
        <w:t>data</w:t>
      </w:r>
      <w:r w:rsidRPr="005171AC">
        <w:rPr>
          <w:sz w:val="20"/>
          <w:u w:val="single"/>
          <w:lang w:val="it-IT"/>
        </w:rPr>
        <w:t xml:space="preserve"> </w:t>
      </w:r>
      <w:r w:rsidRPr="005171AC">
        <w:rPr>
          <w:sz w:val="20"/>
          <w:u w:val="single"/>
          <w:lang w:val="it-IT"/>
        </w:rPr>
        <w:tab/>
      </w:r>
      <w:r w:rsidRPr="005171AC">
        <w:rPr>
          <w:sz w:val="20"/>
          <w:lang w:val="it-IT"/>
        </w:rPr>
        <w:t>da</w:t>
      </w:r>
      <w:r w:rsidRPr="005171AC">
        <w:rPr>
          <w:sz w:val="20"/>
          <w:u w:val="single"/>
          <w:lang w:val="it-IT"/>
        </w:rPr>
        <w:t xml:space="preserve"> </w:t>
      </w:r>
      <w:r w:rsidRPr="005171AC">
        <w:rPr>
          <w:sz w:val="20"/>
          <w:u w:val="single"/>
          <w:lang w:val="it-IT"/>
        </w:rPr>
        <w:tab/>
      </w:r>
      <w:r w:rsidRPr="005171AC">
        <w:rPr>
          <w:sz w:val="20"/>
          <w:lang w:val="it-IT"/>
        </w:rPr>
        <w:t xml:space="preserve">ai sensi del Reg. </w:t>
      </w:r>
      <w:r w:rsidRPr="005171AC">
        <w:rPr>
          <w:i/>
          <w:sz w:val="20"/>
          <w:lang w:val="it-IT"/>
        </w:rPr>
        <w:t>de</w:t>
      </w:r>
      <w:r w:rsidRPr="005171AC">
        <w:rPr>
          <w:i/>
          <w:spacing w:val="-14"/>
          <w:sz w:val="20"/>
          <w:lang w:val="it-IT"/>
        </w:rPr>
        <w:t xml:space="preserve"> </w:t>
      </w:r>
      <w:proofErr w:type="spellStart"/>
      <w:r w:rsidRPr="005171AC">
        <w:rPr>
          <w:i/>
          <w:sz w:val="20"/>
          <w:lang w:val="it-IT"/>
        </w:rPr>
        <w:t>minimis</w:t>
      </w:r>
      <w:proofErr w:type="spellEnd"/>
      <w:r w:rsidRPr="005171AC">
        <w:rPr>
          <w:i/>
          <w:spacing w:val="-1"/>
          <w:sz w:val="20"/>
          <w:lang w:val="it-IT"/>
        </w:rPr>
        <w:t xml:space="preserve"> </w:t>
      </w:r>
      <w:r w:rsidRPr="005171AC">
        <w:rPr>
          <w:i/>
          <w:w w:val="99"/>
          <w:sz w:val="20"/>
          <w:u w:val="single"/>
          <w:lang w:val="it-IT"/>
        </w:rPr>
        <w:t xml:space="preserve"> </w:t>
      </w:r>
      <w:r w:rsidRPr="005171AC">
        <w:rPr>
          <w:i/>
          <w:sz w:val="20"/>
          <w:u w:val="single"/>
          <w:lang w:val="it-IT"/>
        </w:rPr>
        <w:tab/>
      </w:r>
    </w:p>
    <w:p w:rsidR="00385B3A" w:rsidRPr="005171AC" w:rsidRDefault="00385B3A" w:rsidP="00385B3A">
      <w:pPr>
        <w:pStyle w:val="Paragrafoelenco"/>
        <w:numPr>
          <w:ilvl w:val="0"/>
          <w:numId w:val="2"/>
        </w:numPr>
        <w:tabs>
          <w:tab w:val="left" w:pos="392"/>
          <w:tab w:val="left" w:pos="1740"/>
          <w:tab w:val="left" w:pos="4307"/>
          <w:tab w:val="left" w:pos="6095"/>
          <w:tab w:val="left" w:pos="9830"/>
        </w:tabs>
        <w:ind w:left="391" w:hanging="219"/>
        <w:jc w:val="both"/>
        <w:rPr>
          <w:i/>
          <w:sz w:val="20"/>
          <w:lang w:val="it-IT"/>
        </w:rPr>
      </w:pPr>
      <w:proofErr w:type="gramStart"/>
      <w:r w:rsidRPr="005171AC">
        <w:rPr>
          <w:sz w:val="20"/>
          <w:lang w:val="it-IT"/>
        </w:rPr>
        <w:t>euro</w:t>
      </w:r>
      <w:proofErr w:type="gramEnd"/>
      <w:r w:rsidRPr="005171AC">
        <w:rPr>
          <w:sz w:val="20"/>
          <w:u w:val="single"/>
          <w:lang w:val="it-IT"/>
        </w:rPr>
        <w:t xml:space="preserve"> </w:t>
      </w:r>
      <w:r w:rsidRPr="005171AC">
        <w:rPr>
          <w:sz w:val="20"/>
          <w:u w:val="single"/>
          <w:lang w:val="it-IT"/>
        </w:rPr>
        <w:tab/>
      </w:r>
      <w:r w:rsidRPr="005171AC">
        <w:rPr>
          <w:sz w:val="20"/>
          <w:lang w:val="it-IT"/>
        </w:rPr>
        <w:t>concessi</w:t>
      </w:r>
      <w:r w:rsidRPr="005171AC">
        <w:rPr>
          <w:spacing w:val="-3"/>
          <w:sz w:val="20"/>
          <w:lang w:val="it-IT"/>
        </w:rPr>
        <w:t xml:space="preserve"> </w:t>
      </w:r>
      <w:r w:rsidRPr="005171AC">
        <w:rPr>
          <w:sz w:val="20"/>
          <w:lang w:val="it-IT"/>
        </w:rPr>
        <w:t>in</w:t>
      </w:r>
      <w:r w:rsidRPr="005171AC">
        <w:rPr>
          <w:spacing w:val="-2"/>
          <w:sz w:val="20"/>
          <w:lang w:val="it-IT"/>
        </w:rPr>
        <w:t xml:space="preserve"> </w:t>
      </w:r>
      <w:r w:rsidRPr="005171AC">
        <w:rPr>
          <w:sz w:val="20"/>
          <w:lang w:val="it-IT"/>
        </w:rPr>
        <w:t>data</w:t>
      </w:r>
      <w:r w:rsidRPr="005171AC">
        <w:rPr>
          <w:sz w:val="20"/>
          <w:u w:val="single"/>
          <w:lang w:val="it-IT"/>
        </w:rPr>
        <w:t xml:space="preserve"> </w:t>
      </w:r>
      <w:r w:rsidRPr="005171AC">
        <w:rPr>
          <w:sz w:val="20"/>
          <w:u w:val="single"/>
          <w:lang w:val="it-IT"/>
        </w:rPr>
        <w:tab/>
      </w:r>
      <w:r w:rsidRPr="005171AC">
        <w:rPr>
          <w:sz w:val="20"/>
          <w:lang w:val="it-IT"/>
        </w:rPr>
        <w:t>da</w:t>
      </w:r>
      <w:r w:rsidRPr="005171AC">
        <w:rPr>
          <w:sz w:val="20"/>
          <w:u w:val="single"/>
          <w:lang w:val="it-IT"/>
        </w:rPr>
        <w:t xml:space="preserve"> </w:t>
      </w:r>
      <w:r w:rsidRPr="005171AC">
        <w:rPr>
          <w:sz w:val="20"/>
          <w:u w:val="single"/>
          <w:lang w:val="it-IT"/>
        </w:rPr>
        <w:tab/>
      </w:r>
      <w:r w:rsidRPr="005171AC">
        <w:rPr>
          <w:sz w:val="20"/>
          <w:lang w:val="it-IT"/>
        </w:rPr>
        <w:t xml:space="preserve">ai sensi del Reg. </w:t>
      </w:r>
      <w:r w:rsidRPr="005171AC">
        <w:rPr>
          <w:i/>
          <w:sz w:val="20"/>
          <w:lang w:val="it-IT"/>
        </w:rPr>
        <w:t>de</w:t>
      </w:r>
      <w:r w:rsidRPr="005171AC">
        <w:rPr>
          <w:i/>
          <w:spacing w:val="-14"/>
          <w:sz w:val="20"/>
          <w:lang w:val="it-IT"/>
        </w:rPr>
        <w:t xml:space="preserve"> </w:t>
      </w:r>
      <w:proofErr w:type="spellStart"/>
      <w:r w:rsidRPr="005171AC">
        <w:rPr>
          <w:i/>
          <w:sz w:val="20"/>
          <w:lang w:val="it-IT"/>
        </w:rPr>
        <w:t>minimis</w:t>
      </w:r>
      <w:proofErr w:type="spellEnd"/>
      <w:r w:rsidRPr="005171AC">
        <w:rPr>
          <w:i/>
          <w:spacing w:val="-1"/>
          <w:sz w:val="20"/>
          <w:lang w:val="it-IT"/>
        </w:rPr>
        <w:t xml:space="preserve"> </w:t>
      </w:r>
      <w:r w:rsidRPr="005171AC">
        <w:rPr>
          <w:i/>
          <w:w w:val="99"/>
          <w:sz w:val="20"/>
          <w:u w:val="single"/>
          <w:lang w:val="it-IT"/>
        </w:rPr>
        <w:t xml:space="preserve"> </w:t>
      </w:r>
      <w:r w:rsidRPr="005171AC">
        <w:rPr>
          <w:i/>
          <w:sz w:val="20"/>
          <w:u w:val="single"/>
          <w:lang w:val="it-IT"/>
        </w:rPr>
        <w:tab/>
      </w:r>
    </w:p>
    <w:p w:rsidR="00385B3A" w:rsidRPr="005171AC" w:rsidRDefault="00385B3A" w:rsidP="00385B3A">
      <w:pPr>
        <w:pStyle w:val="Corpotesto"/>
        <w:rPr>
          <w:i/>
          <w:lang w:val="it-IT"/>
        </w:rPr>
      </w:pPr>
    </w:p>
    <w:p w:rsidR="00385B3A" w:rsidRPr="005171AC" w:rsidRDefault="00385B3A" w:rsidP="00385B3A">
      <w:pPr>
        <w:pStyle w:val="Corpotesto"/>
        <w:spacing w:before="1"/>
        <w:rPr>
          <w:i/>
          <w:lang w:val="it-IT"/>
        </w:rPr>
      </w:pPr>
    </w:p>
    <w:p w:rsidR="00385B3A" w:rsidRPr="005171AC" w:rsidRDefault="00385B3A" w:rsidP="00385B3A">
      <w:pPr>
        <w:pStyle w:val="Corpotesto"/>
        <w:spacing w:before="1" w:line="229" w:lineRule="exact"/>
        <w:ind w:left="172"/>
        <w:rPr>
          <w:lang w:val="it-IT"/>
        </w:rPr>
      </w:pPr>
      <w:r w:rsidRPr="005171AC">
        <w:rPr>
          <w:lang w:val="it-IT"/>
        </w:rPr>
        <w:t xml:space="preserve">La suddetta impresa può pertanto beneficiare, quale aiuto </w:t>
      </w:r>
      <w:r w:rsidRPr="005171AC">
        <w:rPr>
          <w:i/>
          <w:lang w:val="it-IT"/>
        </w:rPr>
        <w:t xml:space="preserve">de </w:t>
      </w:r>
      <w:proofErr w:type="spellStart"/>
      <w:r w:rsidRPr="005171AC">
        <w:rPr>
          <w:i/>
          <w:lang w:val="it-IT"/>
        </w:rPr>
        <w:t>minimis</w:t>
      </w:r>
      <w:proofErr w:type="spellEnd"/>
      <w:r w:rsidRPr="005171AC">
        <w:rPr>
          <w:lang w:val="it-IT"/>
        </w:rPr>
        <w:t>, del contributo pubblico di euro</w:t>
      </w:r>
    </w:p>
    <w:p w:rsidR="00385B3A" w:rsidRPr="005171AC" w:rsidRDefault="00385B3A" w:rsidP="00385B3A">
      <w:pPr>
        <w:pStyle w:val="Corpotesto"/>
        <w:tabs>
          <w:tab w:val="left" w:pos="2119"/>
        </w:tabs>
        <w:ind w:left="172" w:right="364" w:hanging="1"/>
        <w:rPr>
          <w:lang w:val="it-IT"/>
        </w:rPr>
      </w:pPr>
      <w:r w:rsidRPr="005171AC">
        <w:rPr>
          <w:w w:val="99"/>
          <w:u w:val="single"/>
          <w:lang w:val="it-IT"/>
        </w:rPr>
        <w:t xml:space="preserve"> </w:t>
      </w:r>
      <w:r w:rsidRPr="005171AC">
        <w:rPr>
          <w:u w:val="single"/>
          <w:lang w:val="it-IT"/>
        </w:rPr>
        <w:tab/>
      </w:r>
      <w:r w:rsidRPr="005171AC">
        <w:rPr>
          <w:spacing w:val="13"/>
          <w:lang w:val="it-IT"/>
        </w:rPr>
        <w:t xml:space="preserve"> </w:t>
      </w:r>
      <w:proofErr w:type="gramStart"/>
      <w:r w:rsidRPr="005171AC">
        <w:rPr>
          <w:lang w:val="it-IT"/>
        </w:rPr>
        <w:t>per</w:t>
      </w:r>
      <w:proofErr w:type="gramEnd"/>
      <w:r w:rsidRPr="005171AC">
        <w:rPr>
          <w:lang w:val="it-IT"/>
        </w:rPr>
        <w:t xml:space="preserve"> l’iniziativa sopra evidenziata, il tutto in ossequio a quanto previsto dal menzionato Regolamento (UE) n.</w:t>
      </w:r>
      <w:r w:rsidRPr="005171AC">
        <w:rPr>
          <w:spacing w:val="1"/>
          <w:lang w:val="it-IT"/>
        </w:rPr>
        <w:t xml:space="preserve"> </w:t>
      </w:r>
      <w:r w:rsidRPr="005171AC">
        <w:rPr>
          <w:lang w:val="it-IT"/>
        </w:rPr>
        <w:t>717/2014.</w:t>
      </w:r>
    </w:p>
    <w:p w:rsidR="00385B3A" w:rsidRPr="005171AC" w:rsidRDefault="00385B3A" w:rsidP="00385B3A">
      <w:pPr>
        <w:pStyle w:val="Corpotesto"/>
        <w:rPr>
          <w:sz w:val="22"/>
          <w:lang w:val="it-IT"/>
        </w:rPr>
      </w:pPr>
    </w:p>
    <w:p w:rsidR="00385B3A" w:rsidRPr="005171AC" w:rsidRDefault="00385B3A" w:rsidP="00385B3A">
      <w:pPr>
        <w:pStyle w:val="Corpotesto"/>
        <w:rPr>
          <w:sz w:val="18"/>
          <w:lang w:val="it-IT"/>
        </w:rPr>
      </w:pPr>
    </w:p>
    <w:p w:rsidR="00385B3A" w:rsidRPr="005171AC" w:rsidRDefault="00385B3A" w:rsidP="00385B3A">
      <w:pPr>
        <w:tabs>
          <w:tab w:val="left" w:pos="2140"/>
          <w:tab w:val="left" w:pos="3485"/>
          <w:tab w:val="left" w:pos="5836"/>
          <w:tab w:val="left" w:pos="9782"/>
        </w:tabs>
        <w:spacing w:line="229" w:lineRule="exact"/>
        <w:ind w:left="172"/>
        <w:rPr>
          <w:sz w:val="20"/>
          <w:lang w:val="it-IT"/>
        </w:rPr>
      </w:pPr>
      <w:r w:rsidRPr="005171AC">
        <w:rPr>
          <w:i/>
          <w:sz w:val="20"/>
          <w:lang w:val="it-IT"/>
        </w:rPr>
        <w:t>Luogo,</w:t>
      </w:r>
      <w:r w:rsidRPr="005171AC">
        <w:rPr>
          <w:i/>
          <w:spacing w:val="-3"/>
          <w:sz w:val="20"/>
          <w:lang w:val="it-IT"/>
        </w:rPr>
        <w:t xml:space="preserve"> </w:t>
      </w:r>
      <w:r w:rsidRPr="005171AC">
        <w:rPr>
          <w:i/>
          <w:sz w:val="20"/>
          <w:lang w:val="it-IT"/>
        </w:rPr>
        <w:t>data</w:t>
      </w:r>
      <w:r w:rsidRPr="005171AC">
        <w:rPr>
          <w:i/>
          <w:sz w:val="20"/>
          <w:u w:val="single"/>
          <w:lang w:val="it-IT"/>
        </w:rPr>
        <w:t xml:space="preserve"> </w:t>
      </w:r>
      <w:r w:rsidRPr="005171AC">
        <w:rPr>
          <w:i/>
          <w:sz w:val="20"/>
          <w:u w:val="single"/>
          <w:lang w:val="it-IT"/>
        </w:rPr>
        <w:tab/>
      </w:r>
      <w:r w:rsidRPr="005171AC">
        <w:rPr>
          <w:sz w:val="20"/>
          <w:lang w:val="it-IT"/>
        </w:rPr>
        <w:t xml:space="preserve">, </w:t>
      </w:r>
      <w:r w:rsidRPr="005171AC">
        <w:rPr>
          <w:w w:val="99"/>
          <w:sz w:val="20"/>
          <w:u w:val="single"/>
          <w:lang w:val="it-IT"/>
        </w:rPr>
        <w:t xml:space="preserve"> </w:t>
      </w:r>
      <w:r w:rsidRPr="005171AC">
        <w:rPr>
          <w:sz w:val="20"/>
          <w:u w:val="single"/>
          <w:lang w:val="it-IT"/>
        </w:rPr>
        <w:tab/>
      </w:r>
      <w:r w:rsidRPr="005171AC">
        <w:rPr>
          <w:sz w:val="20"/>
          <w:lang w:val="it-IT"/>
        </w:rPr>
        <w:tab/>
      </w:r>
      <w:r w:rsidRPr="005171AC">
        <w:rPr>
          <w:w w:val="99"/>
          <w:sz w:val="20"/>
          <w:u w:val="single"/>
          <w:lang w:val="it-IT"/>
        </w:rPr>
        <w:t xml:space="preserve"> </w:t>
      </w:r>
      <w:r w:rsidRPr="005171AC">
        <w:rPr>
          <w:sz w:val="20"/>
          <w:u w:val="single"/>
          <w:lang w:val="it-IT"/>
        </w:rPr>
        <w:tab/>
      </w:r>
    </w:p>
    <w:p w:rsidR="00385B3A" w:rsidRPr="005171AC" w:rsidRDefault="00385B3A" w:rsidP="00385B3A">
      <w:pPr>
        <w:spacing w:line="229" w:lineRule="exact"/>
        <w:ind w:left="6544"/>
        <w:rPr>
          <w:i/>
          <w:sz w:val="20"/>
          <w:lang w:val="it-IT"/>
        </w:rPr>
      </w:pPr>
      <w:r w:rsidRPr="005171AC">
        <w:rPr>
          <w:i/>
          <w:sz w:val="20"/>
          <w:lang w:val="it-IT"/>
        </w:rPr>
        <w:t>(Timbro dell’azienda</w:t>
      </w:r>
    </w:p>
    <w:p w:rsidR="00385B3A" w:rsidRPr="005171AC" w:rsidRDefault="00385B3A" w:rsidP="00385B3A">
      <w:pPr>
        <w:spacing w:before="1"/>
        <w:ind w:left="6544"/>
        <w:rPr>
          <w:i/>
          <w:sz w:val="20"/>
          <w:lang w:val="it-IT"/>
        </w:rPr>
      </w:pPr>
      <w:proofErr w:type="gramStart"/>
      <w:r w:rsidRPr="005171AC">
        <w:rPr>
          <w:i/>
          <w:sz w:val="20"/>
          <w:lang w:val="it-IT"/>
        </w:rPr>
        <w:t>e</w:t>
      </w:r>
      <w:proofErr w:type="gramEnd"/>
      <w:r w:rsidRPr="005171AC">
        <w:rPr>
          <w:i/>
          <w:sz w:val="20"/>
          <w:lang w:val="it-IT"/>
        </w:rPr>
        <w:t xml:space="preserve"> firma del legale rappresentante)*</w:t>
      </w:r>
    </w:p>
    <w:p w:rsidR="00385B3A" w:rsidRPr="005171AC" w:rsidRDefault="00385B3A" w:rsidP="00385B3A">
      <w:pPr>
        <w:rPr>
          <w:sz w:val="20"/>
          <w:lang w:val="it-IT"/>
        </w:rPr>
        <w:sectPr w:rsidR="00385B3A" w:rsidRPr="005171AC">
          <w:pgSz w:w="11900" w:h="16840"/>
          <w:pgMar w:top="1560" w:right="980" w:bottom="280" w:left="960" w:header="720" w:footer="720" w:gutter="0"/>
          <w:cols w:space="720"/>
        </w:sectPr>
      </w:pPr>
    </w:p>
    <w:p w:rsidR="00E84532" w:rsidRPr="00D938CD" w:rsidRDefault="00E84532" w:rsidP="00E84532">
      <w:pPr>
        <w:pStyle w:val="Default"/>
        <w:ind w:firstLine="142"/>
        <w:jc w:val="both"/>
        <w:rPr>
          <w:b/>
          <w:sz w:val="18"/>
          <w:szCs w:val="18"/>
          <w:u w:val="single"/>
        </w:rPr>
      </w:pPr>
      <w:r w:rsidRPr="00D938CD">
        <w:rPr>
          <w:b/>
          <w:sz w:val="18"/>
          <w:szCs w:val="18"/>
          <w:u w:val="single"/>
        </w:rPr>
        <w:lastRenderedPageBreak/>
        <w:t>Informativa ai sensi dell’art. 13 del Regolamento (UE) 2016/679 (RGPD)</w:t>
      </w:r>
    </w:p>
    <w:p w:rsidR="00E84532" w:rsidRPr="00D938CD" w:rsidRDefault="00E84532" w:rsidP="00E84532">
      <w:pPr>
        <w:ind w:firstLine="142"/>
        <w:jc w:val="both"/>
        <w:rPr>
          <w:b/>
          <w:bCs/>
          <w:sz w:val="16"/>
          <w:szCs w:val="16"/>
          <w:lang w:val="it-IT"/>
        </w:rPr>
      </w:pP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 xml:space="preserve">La Camera di Commercio dell’Aquila, in qualità di titolare (con sede in L’Aquila Corso Vittorio Emanuele, 86 67100 IT; Email: PEC </w:t>
      </w:r>
      <w:hyperlink r:id="rId5" w:history="1">
        <w:r w:rsidRPr="00D938CD">
          <w:rPr>
            <w:color w:val="000000"/>
            <w:sz w:val="18"/>
            <w:szCs w:val="18"/>
            <w:lang w:val="it-IT" w:eastAsia="it-IT"/>
          </w:rPr>
          <w:t>cciaa.laquila@aq.legalmail.camcom.it</w:t>
        </w:r>
      </w:hyperlink>
      <w:r w:rsidRPr="00D938CD">
        <w:rPr>
          <w:color w:val="000000"/>
          <w:sz w:val="18"/>
          <w:szCs w:val="18"/>
          <w:lang w:val="it-IT" w:eastAsia="it-IT"/>
        </w:rPr>
        <w:t xml:space="preserve">; Centralino: + 39 0862 6671), tratterà – secondo i principi di correttezza, liceità e trasparenza e le altre disposizioni di cui al Regolamento (UE) 2016/679 (RGPD) - i dati personali conferiti con il presente modulo, anche con modalità informatiche e telematiche, per le finalità istituzionali previste dalla disciplina che regola i compiti e lo svolgimento delle attività degli uffici e servizi della Camera di Commercio dell’Aquila o, comunque, connessi all’esercizio di tali attività, ivi incluse le finalità di archiviazione, di ricerca storica e di analisi per scopi statistici. </w:t>
      </w: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I dati conferiti – per i quali il consenso non è richiesto ex art. 6 del cit. RGPD – saranno trattati per tutto il tempo necessario alla definizione della procedura e saranno conservati per 5 (cinque anni) dal deposito della domanda.</w:t>
      </w: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I dati forniti verranno raccolti e trattati esclusivamente per gli adempimenti connessi al procedimento amministrativo.</w:t>
      </w: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Il conferimento dei dati è obbligatorio e l'eventuale rifiuto a fornirli potrebbe comportare la mancata attivazione della procedura.</w:t>
      </w: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Agli interessati sono garantiti i diritti stabiliti dal citato Regolamento, tra i quali, il diritto di chiedere al titolare del trattamento l’accesso ai dati personali e la rettifica o la cancellazione degli stessi o la limitazione del trattamento che li riguarda o di opporsi al trattamento (artt. 15 e ss. del RGPD). La richiesta di cancellazione dei dati è subordinata agli obblighi di conservazione dei documenti imposti da norme di legge.</w:t>
      </w: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 xml:space="preserve">L’apposita istanza per l’esercizio dei diritti è presentata al titolare contattando il Responsabile della protezione dei dati (DPO) presso la Camera di Commercio dell’Aquila (http://www.cciaa-aq.it/index.php?id_sezione=605).  </w:t>
      </w:r>
    </w:p>
    <w:p w:rsidR="00E84532" w:rsidRPr="00D938CD" w:rsidRDefault="00E84532" w:rsidP="00E84532">
      <w:pPr>
        <w:spacing w:line="200" w:lineRule="atLeast"/>
        <w:ind w:left="142"/>
        <w:jc w:val="both"/>
        <w:rPr>
          <w:color w:val="000000"/>
          <w:sz w:val="18"/>
          <w:szCs w:val="18"/>
          <w:lang w:val="it-IT" w:eastAsia="it-IT"/>
        </w:rPr>
      </w:pPr>
      <w:r w:rsidRPr="00D938CD">
        <w:rPr>
          <w:color w:val="000000"/>
          <w:sz w:val="18"/>
          <w:szCs w:val="18"/>
          <w:lang w:val="it-IT" w:eastAsia="it-IT"/>
        </w:rPr>
        <w:t>Gli interessati, ricorrendone i presupposti, hanno, altresì, il diritto di proporre reclamo al Garante della protezione dei dati personali quale autorità di controllo secondo le procedure previste (</w:t>
      </w:r>
      <w:hyperlink r:id="rId6" w:history="1">
        <w:r w:rsidRPr="00D938CD">
          <w:rPr>
            <w:color w:val="000000"/>
            <w:sz w:val="18"/>
            <w:szCs w:val="18"/>
            <w:lang w:val="it-IT" w:eastAsia="it-IT"/>
          </w:rPr>
          <w:t>http://www.garanteprivacy.it/web/guest/home/docweb/-/docweb-display/docweb/4535524</w:t>
        </w:r>
      </w:hyperlink>
      <w:r w:rsidRPr="00D938CD">
        <w:rPr>
          <w:color w:val="000000"/>
          <w:sz w:val="18"/>
          <w:szCs w:val="18"/>
          <w:lang w:val="it-IT" w:eastAsia="it-IT"/>
        </w:rPr>
        <w:t>).</w:t>
      </w:r>
    </w:p>
    <w:p w:rsidR="00385B3A" w:rsidRPr="005171AC" w:rsidRDefault="00385B3A" w:rsidP="00385B3A">
      <w:pPr>
        <w:pStyle w:val="Corpotesto"/>
        <w:rPr>
          <w:lang w:val="it-IT"/>
        </w:rPr>
      </w:pPr>
    </w:p>
    <w:p w:rsidR="00385B3A" w:rsidRPr="005171AC" w:rsidRDefault="00385B3A" w:rsidP="00385B3A">
      <w:pPr>
        <w:tabs>
          <w:tab w:val="left" w:pos="2140"/>
          <w:tab w:val="left" w:pos="3484"/>
          <w:tab w:val="left" w:pos="5836"/>
          <w:tab w:val="left" w:pos="9782"/>
        </w:tabs>
        <w:spacing w:before="1"/>
        <w:ind w:left="172"/>
        <w:jc w:val="both"/>
        <w:rPr>
          <w:sz w:val="20"/>
          <w:lang w:val="it-IT"/>
        </w:rPr>
      </w:pPr>
      <w:r w:rsidRPr="005171AC">
        <w:rPr>
          <w:i/>
          <w:sz w:val="20"/>
          <w:lang w:val="it-IT"/>
        </w:rPr>
        <w:t>Luogo,</w:t>
      </w:r>
      <w:r w:rsidRPr="005171AC">
        <w:rPr>
          <w:i/>
          <w:spacing w:val="-3"/>
          <w:sz w:val="20"/>
          <w:lang w:val="it-IT"/>
        </w:rPr>
        <w:t xml:space="preserve"> </w:t>
      </w:r>
      <w:r w:rsidRPr="005171AC">
        <w:rPr>
          <w:i/>
          <w:sz w:val="20"/>
          <w:lang w:val="it-IT"/>
        </w:rPr>
        <w:t>data</w:t>
      </w:r>
      <w:r w:rsidRPr="005171AC">
        <w:rPr>
          <w:i/>
          <w:sz w:val="20"/>
          <w:u w:val="single"/>
          <w:lang w:val="it-IT"/>
        </w:rPr>
        <w:t xml:space="preserve"> </w:t>
      </w:r>
      <w:r w:rsidRPr="005171AC">
        <w:rPr>
          <w:i/>
          <w:sz w:val="20"/>
          <w:u w:val="single"/>
          <w:lang w:val="it-IT"/>
        </w:rPr>
        <w:tab/>
      </w:r>
      <w:r w:rsidRPr="005171AC">
        <w:rPr>
          <w:sz w:val="20"/>
          <w:lang w:val="it-IT"/>
        </w:rPr>
        <w:t xml:space="preserve">, </w:t>
      </w:r>
      <w:r w:rsidRPr="005171AC">
        <w:rPr>
          <w:w w:val="99"/>
          <w:sz w:val="20"/>
          <w:u w:val="single"/>
          <w:lang w:val="it-IT"/>
        </w:rPr>
        <w:t xml:space="preserve"> </w:t>
      </w:r>
      <w:r w:rsidRPr="005171AC">
        <w:rPr>
          <w:sz w:val="20"/>
          <w:u w:val="single"/>
          <w:lang w:val="it-IT"/>
        </w:rPr>
        <w:tab/>
      </w:r>
      <w:r w:rsidRPr="005171AC">
        <w:rPr>
          <w:sz w:val="20"/>
          <w:lang w:val="it-IT"/>
        </w:rPr>
        <w:tab/>
      </w:r>
      <w:r w:rsidRPr="005171AC">
        <w:rPr>
          <w:w w:val="99"/>
          <w:sz w:val="20"/>
          <w:u w:val="single"/>
          <w:lang w:val="it-IT"/>
        </w:rPr>
        <w:t xml:space="preserve"> </w:t>
      </w:r>
      <w:r w:rsidRPr="005171AC">
        <w:rPr>
          <w:sz w:val="20"/>
          <w:u w:val="single"/>
          <w:lang w:val="it-IT"/>
        </w:rPr>
        <w:tab/>
      </w:r>
    </w:p>
    <w:p w:rsidR="00385B3A" w:rsidRPr="005171AC" w:rsidRDefault="00385B3A" w:rsidP="00385B3A">
      <w:pPr>
        <w:ind w:left="6544"/>
        <w:rPr>
          <w:i/>
          <w:sz w:val="20"/>
          <w:lang w:val="it-IT"/>
        </w:rPr>
      </w:pPr>
      <w:r w:rsidRPr="005171AC">
        <w:rPr>
          <w:i/>
          <w:sz w:val="20"/>
          <w:lang w:val="it-IT"/>
        </w:rPr>
        <w:t>(Timbro dell’azienda</w:t>
      </w:r>
    </w:p>
    <w:p w:rsidR="00385B3A" w:rsidRPr="005171AC" w:rsidRDefault="00385B3A" w:rsidP="00385B3A">
      <w:pPr>
        <w:ind w:left="6544"/>
        <w:rPr>
          <w:i/>
          <w:sz w:val="20"/>
          <w:lang w:val="it-IT"/>
        </w:rPr>
      </w:pPr>
      <w:proofErr w:type="gramStart"/>
      <w:r w:rsidRPr="005171AC">
        <w:rPr>
          <w:i/>
          <w:sz w:val="20"/>
          <w:lang w:val="it-IT"/>
        </w:rPr>
        <w:t>e</w:t>
      </w:r>
      <w:proofErr w:type="gramEnd"/>
      <w:r w:rsidRPr="005171AC">
        <w:rPr>
          <w:i/>
          <w:sz w:val="20"/>
          <w:lang w:val="it-IT"/>
        </w:rPr>
        <w:t xml:space="preserve"> firma del legale rappresentante)*</w:t>
      </w:r>
    </w:p>
    <w:p w:rsidR="00385B3A" w:rsidRPr="005171AC" w:rsidRDefault="00385B3A" w:rsidP="00385B3A">
      <w:pPr>
        <w:pStyle w:val="Corpotesto"/>
        <w:rPr>
          <w:i/>
          <w:sz w:val="22"/>
          <w:lang w:val="it-IT"/>
        </w:rPr>
      </w:pPr>
    </w:p>
    <w:p w:rsidR="00385B3A" w:rsidRPr="005171AC" w:rsidRDefault="00385B3A" w:rsidP="00385B3A">
      <w:pPr>
        <w:pStyle w:val="Corpotesto"/>
        <w:rPr>
          <w:i/>
          <w:sz w:val="22"/>
          <w:lang w:val="it-IT"/>
        </w:rPr>
      </w:pPr>
    </w:p>
    <w:p w:rsidR="00385B3A" w:rsidRPr="005171AC" w:rsidRDefault="00385B3A" w:rsidP="00385B3A">
      <w:pPr>
        <w:pStyle w:val="Corpotesto"/>
        <w:rPr>
          <w:i/>
          <w:sz w:val="22"/>
          <w:lang w:val="it-IT"/>
        </w:rPr>
      </w:pPr>
    </w:p>
    <w:p w:rsidR="00385B3A" w:rsidRPr="005171AC" w:rsidRDefault="00385B3A" w:rsidP="00385B3A">
      <w:pPr>
        <w:pStyle w:val="Corpotesto"/>
        <w:spacing w:before="1"/>
        <w:rPr>
          <w:i/>
          <w:sz w:val="18"/>
          <w:lang w:val="it-IT"/>
        </w:rPr>
      </w:pPr>
    </w:p>
    <w:p w:rsidR="00385B3A" w:rsidRPr="005171AC" w:rsidRDefault="00385B3A" w:rsidP="00385B3A">
      <w:pPr>
        <w:spacing w:before="1"/>
        <w:ind w:left="172" w:right="146"/>
        <w:jc w:val="both"/>
        <w:rPr>
          <w:sz w:val="18"/>
          <w:lang w:val="it-IT"/>
        </w:rPr>
      </w:pPr>
      <w:r w:rsidRPr="005171AC">
        <w:rPr>
          <w:sz w:val="18"/>
          <w:lang w:val="it-IT"/>
        </w:rPr>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385B3A" w:rsidRPr="005171AC" w:rsidRDefault="00385B3A" w:rsidP="00385B3A">
      <w:pPr>
        <w:pStyle w:val="Corpotesto"/>
        <w:rPr>
          <w:lang w:val="it-IT"/>
        </w:rPr>
      </w:pPr>
    </w:p>
    <w:p w:rsidR="00385B3A" w:rsidRPr="005171AC" w:rsidRDefault="00385B3A" w:rsidP="00385B3A">
      <w:pPr>
        <w:pStyle w:val="Corpotesto"/>
        <w:rPr>
          <w:lang w:val="it-IT"/>
        </w:rPr>
      </w:pPr>
    </w:p>
    <w:p w:rsidR="00385B3A" w:rsidRPr="005171AC" w:rsidRDefault="00385B3A" w:rsidP="00385B3A">
      <w:pPr>
        <w:spacing w:before="119"/>
        <w:ind w:left="172"/>
        <w:rPr>
          <w:i/>
          <w:sz w:val="18"/>
          <w:lang w:val="it-IT"/>
        </w:rPr>
      </w:pPr>
      <w:r w:rsidRPr="005171AC">
        <w:rPr>
          <w:i/>
          <w:sz w:val="18"/>
          <w:u w:val="single"/>
          <w:lang w:val="it-IT"/>
        </w:rPr>
        <w:t>Avvertenze</w:t>
      </w:r>
      <w:r w:rsidRPr="005171AC">
        <w:rPr>
          <w:i/>
          <w:sz w:val="18"/>
          <w:lang w:val="it-IT"/>
        </w:rPr>
        <w:t>:</w:t>
      </w:r>
    </w:p>
    <w:p w:rsidR="00385B3A" w:rsidRPr="005171AC" w:rsidRDefault="00385B3A" w:rsidP="00385B3A">
      <w:pPr>
        <w:spacing w:before="2"/>
        <w:ind w:left="172" w:right="147"/>
        <w:jc w:val="both"/>
        <w:rPr>
          <w:i/>
          <w:sz w:val="18"/>
          <w:lang w:val="it-IT"/>
        </w:rPr>
      </w:pPr>
      <w:r w:rsidRPr="005171AC">
        <w:rPr>
          <w:i/>
          <w:sz w:val="18"/>
          <w:lang w:val="it-IT"/>
        </w:rPr>
        <w:t>Qualora la dichiarazione presenti delle irregolarità rilevabili d’ufficio, non costituenti falsità, oppure sia incompleta, il funzionario competente a ricevere la documentazione ne dà comunicazione all’i</w:t>
      </w:r>
      <w:bookmarkStart w:id="0" w:name="_GoBack"/>
      <w:bookmarkEnd w:id="0"/>
      <w:r w:rsidRPr="005171AC">
        <w:rPr>
          <w:i/>
          <w:sz w:val="18"/>
          <w:lang w:val="it-IT"/>
        </w:rPr>
        <w:t>nteressato per la regolarizzazione o completamento.</w:t>
      </w:r>
    </w:p>
    <w:p w:rsidR="00385B3A" w:rsidRPr="005171AC" w:rsidRDefault="00385B3A" w:rsidP="00385B3A">
      <w:pPr>
        <w:ind w:left="172" w:right="148"/>
        <w:jc w:val="both"/>
        <w:rPr>
          <w:i/>
          <w:sz w:val="18"/>
          <w:lang w:val="it-IT"/>
        </w:rPr>
      </w:pPr>
      <w:r w:rsidRPr="005171AC">
        <w:rPr>
          <w:i/>
          <w:sz w:val="18"/>
          <w:lang w:val="it-IT"/>
        </w:rPr>
        <w:t>Qualora invece, da un controllo successivo, emerga la non veridicità del contenuto della dichiarazione, il dichiarante decade dai benefici eventualmente conseguenti al provvedimento emanato sulla base della dichiarazione non veritiera (Art. 75 DPR n. 445/2000).</w:t>
      </w:r>
    </w:p>
    <w:p w:rsidR="00385B3A" w:rsidRPr="005171AC" w:rsidRDefault="00385B3A" w:rsidP="00385B3A">
      <w:pPr>
        <w:pStyle w:val="Corpotesto"/>
        <w:rPr>
          <w:i/>
          <w:lang w:val="it-IT"/>
        </w:rPr>
      </w:pPr>
    </w:p>
    <w:p w:rsidR="00385B3A" w:rsidRPr="005171AC" w:rsidRDefault="00385B3A" w:rsidP="00385B3A">
      <w:pPr>
        <w:pStyle w:val="Corpotesto"/>
        <w:spacing w:before="8"/>
        <w:rPr>
          <w:i/>
          <w:sz w:val="17"/>
          <w:lang w:val="it-IT"/>
        </w:rPr>
      </w:pPr>
    </w:p>
    <w:p w:rsidR="00385B3A" w:rsidRPr="005171AC" w:rsidRDefault="00385B3A" w:rsidP="00385B3A">
      <w:pPr>
        <w:pStyle w:val="Paragrafoelenco"/>
        <w:numPr>
          <w:ilvl w:val="0"/>
          <w:numId w:val="3"/>
        </w:numPr>
        <w:tabs>
          <w:tab w:val="left" w:pos="289"/>
        </w:tabs>
        <w:ind w:left="288" w:hanging="116"/>
        <w:rPr>
          <w:sz w:val="20"/>
          <w:lang w:val="it-IT"/>
        </w:rPr>
      </w:pPr>
      <w:proofErr w:type="gramStart"/>
      <w:r w:rsidRPr="005171AC">
        <w:rPr>
          <w:sz w:val="20"/>
          <w:lang w:val="it-IT"/>
        </w:rPr>
        <w:t>allegati</w:t>
      </w:r>
      <w:proofErr w:type="gramEnd"/>
      <w:r w:rsidRPr="005171AC">
        <w:rPr>
          <w:sz w:val="20"/>
          <w:lang w:val="it-IT"/>
        </w:rPr>
        <w:t>: fotocopia di un documento di identità in corso di validità del</w:t>
      </w:r>
      <w:r w:rsidRPr="005171AC">
        <w:rPr>
          <w:spacing w:val="-5"/>
          <w:sz w:val="20"/>
          <w:lang w:val="it-IT"/>
        </w:rPr>
        <w:t xml:space="preserve"> </w:t>
      </w:r>
      <w:r w:rsidRPr="005171AC">
        <w:rPr>
          <w:sz w:val="20"/>
          <w:lang w:val="it-IT"/>
        </w:rPr>
        <w:t>firmatario.</w:t>
      </w:r>
    </w:p>
    <w:p w:rsidR="0005359C" w:rsidRPr="00385B3A" w:rsidRDefault="0005359C">
      <w:pPr>
        <w:rPr>
          <w:lang w:val="it-IT"/>
        </w:rPr>
      </w:pPr>
    </w:p>
    <w:sectPr w:rsidR="0005359C" w:rsidRPr="00385B3A">
      <w:pgSz w:w="11900" w:h="16840"/>
      <w:pgMar w:top="13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C1843"/>
    <w:multiLevelType w:val="hybridMultilevel"/>
    <w:tmpl w:val="006684A0"/>
    <w:lvl w:ilvl="0" w:tplc="85B05816">
      <w:start w:val="1"/>
      <w:numFmt w:val="lowerLetter"/>
      <w:lvlText w:val="%1)"/>
      <w:lvlJc w:val="left"/>
      <w:pPr>
        <w:ind w:left="379" w:hanging="207"/>
        <w:jc w:val="left"/>
      </w:pPr>
      <w:rPr>
        <w:rFonts w:ascii="Times New Roman" w:eastAsia="Times New Roman" w:hAnsi="Times New Roman" w:cs="Times New Roman" w:hint="default"/>
        <w:w w:val="99"/>
        <w:sz w:val="20"/>
        <w:szCs w:val="20"/>
      </w:rPr>
    </w:lvl>
    <w:lvl w:ilvl="1" w:tplc="D6DEA220">
      <w:numFmt w:val="bullet"/>
      <w:lvlText w:val="•"/>
      <w:lvlJc w:val="left"/>
      <w:pPr>
        <w:ind w:left="1338" w:hanging="207"/>
      </w:pPr>
      <w:rPr>
        <w:rFonts w:hint="default"/>
      </w:rPr>
    </w:lvl>
    <w:lvl w:ilvl="2" w:tplc="0F5A70BE">
      <w:numFmt w:val="bullet"/>
      <w:lvlText w:val="•"/>
      <w:lvlJc w:val="left"/>
      <w:pPr>
        <w:ind w:left="2296" w:hanging="207"/>
      </w:pPr>
      <w:rPr>
        <w:rFonts w:hint="default"/>
      </w:rPr>
    </w:lvl>
    <w:lvl w:ilvl="3" w:tplc="9C7CA7D0">
      <w:numFmt w:val="bullet"/>
      <w:lvlText w:val="•"/>
      <w:lvlJc w:val="left"/>
      <w:pPr>
        <w:ind w:left="3254" w:hanging="207"/>
      </w:pPr>
      <w:rPr>
        <w:rFonts w:hint="default"/>
      </w:rPr>
    </w:lvl>
    <w:lvl w:ilvl="4" w:tplc="83A27A80">
      <w:numFmt w:val="bullet"/>
      <w:lvlText w:val="•"/>
      <w:lvlJc w:val="left"/>
      <w:pPr>
        <w:ind w:left="4212" w:hanging="207"/>
      </w:pPr>
      <w:rPr>
        <w:rFonts w:hint="default"/>
      </w:rPr>
    </w:lvl>
    <w:lvl w:ilvl="5" w:tplc="E4926138">
      <w:numFmt w:val="bullet"/>
      <w:lvlText w:val="•"/>
      <w:lvlJc w:val="left"/>
      <w:pPr>
        <w:ind w:left="5170" w:hanging="207"/>
      </w:pPr>
      <w:rPr>
        <w:rFonts w:hint="default"/>
      </w:rPr>
    </w:lvl>
    <w:lvl w:ilvl="6" w:tplc="0D282DD6">
      <w:numFmt w:val="bullet"/>
      <w:lvlText w:val="•"/>
      <w:lvlJc w:val="left"/>
      <w:pPr>
        <w:ind w:left="6128" w:hanging="207"/>
      </w:pPr>
      <w:rPr>
        <w:rFonts w:hint="default"/>
      </w:rPr>
    </w:lvl>
    <w:lvl w:ilvl="7" w:tplc="E9C6EFF2">
      <w:numFmt w:val="bullet"/>
      <w:lvlText w:val="•"/>
      <w:lvlJc w:val="left"/>
      <w:pPr>
        <w:ind w:left="7086" w:hanging="207"/>
      </w:pPr>
      <w:rPr>
        <w:rFonts w:hint="default"/>
      </w:rPr>
    </w:lvl>
    <w:lvl w:ilvl="8" w:tplc="D9E4A372">
      <w:numFmt w:val="bullet"/>
      <w:lvlText w:val="•"/>
      <w:lvlJc w:val="left"/>
      <w:pPr>
        <w:ind w:left="8044" w:hanging="207"/>
      </w:pPr>
      <w:rPr>
        <w:rFonts w:hint="default"/>
      </w:rPr>
    </w:lvl>
  </w:abstractNum>
  <w:abstractNum w:abstractNumId="1" w15:restartNumberingAfterBreak="0">
    <w:nsid w:val="670A41DC"/>
    <w:multiLevelType w:val="hybridMultilevel"/>
    <w:tmpl w:val="A880D7D4"/>
    <w:lvl w:ilvl="0" w:tplc="8026B9C0">
      <w:numFmt w:val="bullet"/>
      <w:lvlText w:val="-"/>
      <w:lvlJc w:val="left"/>
      <w:pPr>
        <w:ind w:left="532" w:hanging="180"/>
      </w:pPr>
      <w:rPr>
        <w:rFonts w:ascii="Times New Roman" w:eastAsia="Times New Roman" w:hAnsi="Times New Roman" w:cs="Times New Roman" w:hint="default"/>
        <w:w w:val="99"/>
        <w:sz w:val="20"/>
        <w:szCs w:val="20"/>
      </w:rPr>
    </w:lvl>
    <w:lvl w:ilvl="1" w:tplc="6F42DAEE">
      <w:numFmt w:val="bullet"/>
      <w:lvlText w:val="•"/>
      <w:lvlJc w:val="left"/>
      <w:pPr>
        <w:ind w:left="1482" w:hanging="180"/>
      </w:pPr>
      <w:rPr>
        <w:rFonts w:hint="default"/>
      </w:rPr>
    </w:lvl>
    <w:lvl w:ilvl="2" w:tplc="73B09356">
      <w:numFmt w:val="bullet"/>
      <w:lvlText w:val="•"/>
      <w:lvlJc w:val="left"/>
      <w:pPr>
        <w:ind w:left="2424" w:hanging="180"/>
      </w:pPr>
      <w:rPr>
        <w:rFonts w:hint="default"/>
      </w:rPr>
    </w:lvl>
    <w:lvl w:ilvl="3" w:tplc="C8B2EFDA">
      <w:numFmt w:val="bullet"/>
      <w:lvlText w:val="•"/>
      <w:lvlJc w:val="left"/>
      <w:pPr>
        <w:ind w:left="3366" w:hanging="180"/>
      </w:pPr>
      <w:rPr>
        <w:rFonts w:hint="default"/>
      </w:rPr>
    </w:lvl>
    <w:lvl w:ilvl="4" w:tplc="28FE218E">
      <w:numFmt w:val="bullet"/>
      <w:lvlText w:val="•"/>
      <w:lvlJc w:val="left"/>
      <w:pPr>
        <w:ind w:left="4308" w:hanging="180"/>
      </w:pPr>
      <w:rPr>
        <w:rFonts w:hint="default"/>
      </w:rPr>
    </w:lvl>
    <w:lvl w:ilvl="5" w:tplc="C19E4154">
      <w:numFmt w:val="bullet"/>
      <w:lvlText w:val="•"/>
      <w:lvlJc w:val="left"/>
      <w:pPr>
        <w:ind w:left="5250" w:hanging="180"/>
      </w:pPr>
      <w:rPr>
        <w:rFonts w:hint="default"/>
      </w:rPr>
    </w:lvl>
    <w:lvl w:ilvl="6" w:tplc="B3E0123C">
      <w:numFmt w:val="bullet"/>
      <w:lvlText w:val="•"/>
      <w:lvlJc w:val="left"/>
      <w:pPr>
        <w:ind w:left="6192" w:hanging="180"/>
      </w:pPr>
      <w:rPr>
        <w:rFonts w:hint="default"/>
      </w:rPr>
    </w:lvl>
    <w:lvl w:ilvl="7" w:tplc="DAE64B4A">
      <w:numFmt w:val="bullet"/>
      <w:lvlText w:val="•"/>
      <w:lvlJc w:val="left"/>
      <w:pPr>
        <w:ind w:left="7134" w:hanging="180"/>
      </w:pPr>
      <w:rPr>
        <w:rFonts w:hint="default"/>
      </w:rPr>
    </w:lvl>
    <w:lvl w:ilvl="8" w:tplc="D2B4FE92">
      <w:numFmt w:val="bullet"/>
      <w:lvlText w:val="•"/>
      <w:lvlJc w:val="left"/>
      <w:pPr>
        <w:ind w:left="8076" w:hanging="180"/>
      </w:pPr>
      <w:rPr>
        <w:rFonts w:hint="default"/>
      </w:rPr>
    </w:lvl>
  </w:abstractNum>
  <w:abstractNum w:abstractNumId="2" w15:restartNumberingAfterBreak="0">
    <w:nsid w:val="7ADE58C7"/>
    <w:multiLevelType w:val="hybridMultilevel"/>
    <w:tmpl w:val="343AF212"/>
    <w:lvl w:ilvl="0" w:tplc="33D83428">
      <w:numFmt w:val="bullet"/>
      <w:lvlText w:val="-"/>
      <w:lvlJc w:val="left"/>
      <w:pPr>
        <w:ind w:left="532" w:hanging="361"/>
      </w:pPr>
      <w:rPr>
        <w:rFonts w:ascii="Times New Roman" w:eastAsia="Times New Roman" w:hAnsi="Times New Roman" w:cs="Times New Roman" w:hint="default"/>
        <w:w w:val="99"/>
        <w:sz w:val="20"/>
        <w:szCs w:val="20"/>
      </w:rPr>
    </w:lvl>
    <w:lvl w:ilvl="1" w:tplc="6388B29C">
      <w:start w:val="1"/>
      <w:numFmt w:val="lowerRoman"/>
      <w:lvlText w:val="%2)"/>
      <w:lvlJc w:val="left"/>
      <w:pPr>
        <w:ind w:left="532" w:hanging="216"/>
        <w:jc w:val="left"/>
      </w:pPr>
      <w:rPr>
        <w:rFonts w:ascii="Times New Roman" w:eastAsia="Times New Roman" w:hAnsi="Times New Roman" w:cs="Times New Roman" w:hint="default"/>
        <w:spacing w:val="-1"/>
        <w:w w:val="99"/>
        <w:sz w:val="20"/>
        <w:szCs w:val="20"/>
      </w:rPr>
    </w:lvl>
    <w:lvl w:ilvl="2" w:tplc="B85645A4">
      <w:numFmt w:val="bullet"/>
      <w:lvlText w:val="•"/>
      <w:lvlJc w:val="left"/>
      <w:pPr>
        <w:ind w:left="2424" w:hanging="216"/>
      </w:pPr>
      <w:rPr>
        <w:rFonts w:hint="default"/>
      </w:rPr>
    </w:lvl>
    <w:lvl w:ilvl="3" w:tplc="1116E0EA">
      <w:numFmt w:val="bullet"/>
      <w:lvlText w:val="•"/>
      <w:lvlJc w:val="left"/>
      <w:pPr>
        <w:ind w:left="3366" w:hanging="216"/>
      </w:pPr>
      <w:rPr>
        <w:rFonts w:hint="default"/>
      </w:rPr>
    </w:lvl>
    <w:lvl w:ilvl="4" w:tplc="F68E5A88">
      <w:numFmt w:val="bullet"/>
      <w:lvlText w:val="•"/>
      <w:lvlJc w:val="left"/>
      <w:pPr>
        <w:ind w:left="4308" w:hanging="216"/>
      </w:pPr>
      <w:rPr>
        <w:rFonts w:hint="default"/>
      </w:rPr>
    </w:lvl>
    <w:lvl w:ilvl="5" w:tplc="A886B00A">
      <w:numFmt w:val="bullet"/>
      <w:lvlText w:val="•"/>
      <w:lvlJc w:val="left"/>
      <w:pPr>
        <w:ind w:left="5250" w:hanging="216"/>
      </w:pPr>
      <w:rPr>
        <w:rFonts w:hint="default"/>
      </w:rPr>
    </w:lvl>
    <w:lvl w:ilvl="6" w:tplc="15BA0456">
      <w:numFmt w:val="bullet"/>
      <w:lvlText w:val="•"/>
      <w:lvlJc w:val="left"/>
      <w:pPr>
        <w:ind w:left="6192" w:hanging="216"/>
      </w:pPr>
      <w:rPr>
        <w:rFonts w:hint="default"/>
      </w:rPr>
    </w:lvl>
    <w:lvl w:ilvl="7" w:tplc="D7F8FCD0">
      <w:numFmt w:val="bullet"/>
      <w:lvlText w:val="•"/>
      <w:lvlJc w:val="left"/>
      <w:pPr>
        <w:ind w:left="7134" w:hanging="216"/>
      </w:pPr>
      <w:rPr>
        <w:rFonts w:hint="default"/>
      </w:rPr>
    </w:lvl>
    <w:lvl w:ilvl="8" w:tplc="3998E2C4">
      <w:numFmt w:val="bullet"/>
      <w:lvlText w:val="•"/>
      <w:lvlJc w:val="left"/>
      <w:pPr>
        <w:ind w:left="8076" w:hanging="21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3A"/>
    <w:rsid w:val="0005359C"/>
    <w:rsid w:val="00385B3A"/>
    <w:rsid w:val="00E84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3D13E-8F6C-4F15-9319-62C9A689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85B3A"/>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385B3A"/>
    <w:pPr>
      <w:spacing w:before="1"/>
      <w:ind w:left="172" w:right="1829"/>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85B3A"/>
    <w:rPr>
      <w:rFonts w:ascii="Times New Roman" w:eastAsia="Times New Roman" w:hAnsi="Times New Roman" w:cs="Times New Roman"/>
      <w:b/>
      <w:bCs/>
      <w:sz w:val="20"/>
      <w:szCs w:val="20"/>
      <w:lang w:val="en-US"/>
    </w:rPr>
  </w:style>
  <w:style w:type="paragraph" w:styleId="Corpotesto">
    <w:name w:val="Body Text"/>
    <w:basedOn w:val="Normale"/>
    <w:link w:val="CorpotestoCarattere"/>
    <w:uiPriority w:val="1"/>
    <w:qFormat/>
    <w:rsid w:val="00385B3A"/>
    <w:rPr>
      <w:sz w:val="20"/>
      <w:szCs w:val="20"/>
    </w:rPr>
  </w:style>
  <w:style w:type="character" w:customStyle="1" w:styleId="CorpotestoCarattere">
    <w:name w:val="Corpo testo Carattere"/>
    <w:basedOn w:val="Carpredefinitoparagrafo"/>
    <w:link w:val="Corpotesto"/>
    <w:uiPriority w:val="1"/>
    <w:rsid w:val="00385B3A"/>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385B3A"/>
    <w:pPr>
      <w:ind w:left="532" w:hanging="360"/>
      <w:jc w:val="both"/>
    </w:pPr>
  </w:style>
  <w:style w:type="paragraph" w:customStyle="1" w:styleId="Default">
    <w:name w:val="Default"/>
    <w:basedOn w:val="Normale"/>
    <w:rsid w:val="00E84532"/>
    <w:pPr>
      <w:widowControl/>
      <w:suppressAutoHyphens/>
      <w:autoSpaceDN/>
      <w:spacing w:line="200" w:lineRule="atLeast"/>
    </w:pPr>
    <w:rPr>
      <w:color w:val="000000"/>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web/guest/home/docweb/-/docweb-display/docweb/4535524" TargetMode="External"/><Relationship Id="rId5" Type="http://schemas.openxmlformats.org/officeDocument/2006/relationships/hyperlink" Target="mailto:cciaa.laquila@aq.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1695</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atorelli</dc:creator>
  <cp:keywords/>
  <dc:description/>
  <cp:lastModifiedBy>atorelli</cp:lastModifiedBy>
  <cp:revision>2</cp:revision>
  <dcterms:created xsi:type="dcterms:W3CDTF">2017-11-22T12:50:00Z</dcterms:created>
  <dcterms:modified xsi:type="dcterms:W3CDTF">2018-07-04T08:48:00Z</dcterms:modified>
</cp:coreProperties>
</file>